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31C3" w14:textId="26569B9C" w:rsidR="00F83B28" w:rsidRPr="00081566" w:rsidRDefault="00D33C6D" w:rsidP="00081566">
      <w:pPr>
        <w:spacing w:before="120" w:after="120" w:line="240" w:lineRule="auto"/>
        <w:rPr>
          <w:rFonts w:ascii="Arial" w:eastAsia="Times New Roman" w:hAnsi="Arial" w:cs="Arial"/>
          <w:b/>
          <w:sz w:val="28"/>
          <w:szCs w:val="28"/>
        </w:rPr>
      </w:pPr>
      <w:r w:rsidRPr="00081566">
        <w:rPr>
          <w:rFonts w:ascii="Arial" w:eastAsia="Times New Roman" w:hAnsi="Arial" w:cs="Arial"/>
          <w:b/>
          <w:sz w:val="28"/>
          <w:szCs w:val="28"/>
          <w:lang w:eastAsia="en-GB"/>
        </w:rPr>
        <w:t>Cross-Party Group Registration Form</w:t>
      </w:r>
    </w:p>
    <w:p w14:paraId="2C6231C4" w14:textId="77777777" w:rsidR="00F83B28" w:rsidRPr="00081566" w:rsidRDefault="00F83B28" w:rsidP="00081566">
      <w:pPr>
        <w:spacing w:before="120" w:after="120" w:line="240" w:lineRule="auto"/>
        <w:rPr>
          <w:rFonts w:ascii="Arial" w:eastAsia="Times New Roman" w:hAnsi="Arial" w:cs="Arial"/>
          <w:sz w:val="28"/>
          <w:szCs w:val="28"/>
          <w:lang w:eastAsia="en-GB"/>
        </w:rPr>
      </w:pPr>
    </w:p>
    <w:tbl>
      <w:tblPr>
        <w:tblStyle w:val="TableGrid"/>
        <w:tblW w:w="0" w:type="auto"/>
        <w:tblLook w:val="04A0" w:firstRow="1" w:lastRow="0" w:firstColumn="1" w:lastColumn="0" w:noHBand="0" w:noVBand="1"/>
      </w:tblPr>
      <w:tblGrid>
        <w:gridCol w:w="2217"/>
        <w:gridCol w:w="6785"/>
      </w:tblGrid>
      <w:tr w:rsidR="00F83B28" w:rsidRPr="00081566" w14:paraId="2C6231C6" w14:textId="77777777" w:rsidTr="00D33C6D">
        <w:tc>
          <w:tcPr>
            <w:tcW w:w="9002" w:type="dxa"/>
            <w:gridSpan w:val="2"/>
            <w:hideMark/>
          </w:tcPr>
          <w:p w14:paraId="2C6231C5" w14:textId="0CEA2B79" w:rsidR="00F83B28" w:rsidRPr="00081566" w:rsidRDefault="00D33C6D" w:rsidP="00081566">
            <w:pPr>
              <w:spacing w:before="120" w:after="120"/>
              <w:rPr>
                <w:rFonts w:ascii="Arial" w:eastAsia="Times New Roman" w:hAnsi="Arial" w:cs="Arial"/>
                <w:b/>
                <w:sz w:val="28"/>
                <w:szCs w:val="28"/>
              </w:rPr>
            </w:pPr>
            <w:r w:rsidRPr="00081566">
              <w:rPr>
                <w:rFonts w:ascii="Arial" w:eastAsia="Times New Roman" w:hAnsi="Arial" w:cs="Arial"/>
                <w:b/>
                <w:sz w:val="28"/>
                <w:szCs w:val="28"/>
                <w:lang w:eastAsia="en-GB"/>
              </w:rPr>
              <w:t xml:space="preserve">Name </w:t>
            </w:r>
            <w:r>
              <w:rPr>
                <w:rFonts w:ascii="Arial" w:eastAsia="Times New Roman" w:hAnsi="Arial" w:cs="Arial"/>
                <w:b/>
                <w:sz w:val="28"/>
                <w:szCs w:val="28"/>
                <w:lang w:eastAsia="en-GB"/>
              </w:rPr>
              <w:t>o</w:t>
            </w:r>
            <w:r w:rsidRPr="00081566">
              <w:rPr>
                <w:rFonts w:ascii="Arial" w:eastAsia="Times New Roman" w:hAnsi="Arial" w:cs="Arial"/>
                <w:b/>
                <w:sz w:val="28"/>
                <w:szCs w:val="28"/>
                <w:lang w:eastAsia="en-GB"/>
              </w:rPr>
              <w:t>f Cross-Party Group</w:t>
            </w:r>
          </w:p>
        </w:tc>
      </w:tr>
      <w:tr w:rsidR="00F83B28" w:rsidRPr="00081566" w14:paraId="2C6231C8" w14:textId="77777777" w:rsidTr="00D33C6D">
        <w:tc>
          <w:tcPr>
            <w:tcW w:w="9002" w:type="dxa"/>
            <w:gridSpan w:val="2"/>
            <w:hideMark/>
          </w:tcPr>
          <w:p w14:paraId="2C6231C7" w14:textId="03554984" w:rsidR="00F83B28" w:rsidRPr="00081566" w:rsidRDefault="002E1261"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 xml:space="preserve">Cross-Party Group on </w:t>
            </w:r>
            <w:r w:rsidR="001F75CC" w:rsidRPr="00B775E8">
              <w:rPr>
                <w:rFonts w:ascii="Arial" w:eastAsia="Times New Roman" w:hAnsi="Arial" w:cs="Arial"/>
                <w:sz w:val="28"/>
                <w:szCs w:val="28"/>
                <w:lang w:eastAsia="en-GB"/>
              </w:rPr>
              <w:t>Towns and Town Centres</w:t>
            </w:r>
          </w:p>
        </w:tc>
      </w:tr>
      <w:tr w:rsidR="00F83B28" w:rsidRPr="00081566" w14:paraId="2C6231CE" w14:textId="77777777" w:rsidTr="00D33C6D">
        <w:tc>
          <w:tcPr>
            <w:tcW w:w="9002" w:type="dxa"/>
            <w:gridSpan w:val="2"/>
            <w:hideMark/>
          </w:tcPr>
          <w:p w14:paraId="2C6231C9" w14:textId="6172838E" w:rsidR="00F83B28" w:rsidRPr="00081566" w:rsidRDefault="00D33C6D" w:rsidP="00081566">
            <w:pPr>
              <w:spacing w:before="120" w:after="120" w:line="240" w:lineRule="auto"/>
              <w:rPr>
                <w:rFonts w:ascii="Arial" w:eastAsia="Times New Roman" w:hAnsi="Arial" w:cs="Arial"/>
                <w:b/>
                <w:sz w:val="28"/>
                <w:szCs w:val="28"/>
              </w:rPr>
            </w:pPr>
            <w:r w:rsidRPr="00081566">
              <w:rPr>
                <w:rFonts w:ascii="Arial" w:eastAsia="Times New Roman" w:hAnsi="Arial" w:cs="Arial"/>
                <w:b/>
                <w:sz w:val="28"/>
                <w:szCs w:val="28"/>
                <w:lang w:eastAsia="en-GB"/>
              </w:rPr>
              <w:t xml:space="preserve">Purpose </w:t>
            </w:r>
            <w:r>
              <w:rPr>
                <w:rFonts w:ascii="Arial" w:eastAsia="Times New Roman" w:hAnsi="Arial" w:cs="Arial"/>
                <w:b/>
                <w:sz w:val="28"/>
                <w:szCs w:val="28"/>
                <w:lang w:eastAsia="en-GB"/>
              </w:rPr>
              <w:t>o</w:t>
            </w:r>
            <w:r w:rsidRPr="00081566">
              <w:rPr>
                <w:rFonts w:ascii="Arial" w:eastAsia="Times New Roman" w:hAnsi="Arial" w:cs="Arial"/>
                <w:b/>
                <w:sz w:val="28"/>
                <w:szCs w:val="28"/>
                <w:lang w:eastAsia="en-GB"/>
              </w:rPr>
              <w:t xml:space="preserve">f The Group </w:t>
            </w:r>
            <w:r>
              <w:rPr>
                <w:rFonts w:ascii="Arial" w:eastAsia="Times New Roman" w:hAnsi="Arial" w:cs="Arial"/>
                <w:b/>
                <w:sz w:val="28"/>
                <w:szCs w:val="28"/>
                <w:lang w:eastAsia="en-GB"/>
              </w:rPr>
              <w:t>a</w:t>
            </w:r>
            <w:r w:rsidRPr="00081566">
              <w:rPr>
                <w:rFonts w:ascii="Arial" w:eastAsia="Times New Roman" w:hAnsi="Arial" w:cs="Arial"/>
                <w:b/>
                <w:sz w:val="28"/>
                <w:szCs w:val="28"/>
                <w:lang w:eastAsia="en-GB"/>
              </w:rPr>
              <w:t>nd Proposed Discussion Topics</w:t>
            </w:r>
          </w:p>
          <w:p w14:paraId="2C6231CA" w14:textId="77438763" w:rsidR="00F83B28" w:rsidRPr="001F75CC" w:rsidRDefault="00F83B28" w:rsidP="00081566">
            <w:pPr>
              <w:numPr>
                <w:ilvl w:val="0"/>
                <w:numId w:val="1"/>
              </w:numPr>
              <w:spacing w:before="120" w:after="120" w:line="240" w:lineRule="auto"/>
              <w:rPr>
                <w:rFonts w:ascii="Arial" w:eastAsia="Times New Roman" w:hAnsi="Arial" w:cs="Arial"/>
                <w:b/>
                <w:sz w:val="28"/>
                <w:szCs w:val="28"/>
                <w:lang w:eastAsia="en-GB"/>
              </w:rPr>
            </w:pPr>
            <w:r w:rsidRPr="00081566">
              <w:rPr>
                <w:rFonts w:ascii="Arial" w:eastAsia="Times New Roman" w:hAnsi="Arial" w:cs="Arial"/>
                <w:sz w:val="28"/>
                <w:szCs w:val="28"/>
                <w:lang w:eastAsia="en-GB"/>
              </w:rPr>
              <w:t>Please state the purpose of the Group.</w:t>
            </w:r>
          </w:p>
          <w:p w14:paraId="45BD291D" w14:textId="77777777" w:rsidR="00BE34A2" w:rsidRDefault="001F75CC" w:rsidP="00BE34A2">
            <w:pPr>
              <w:spacing w:before="120" w:after="120" w:line="240" w:lineRule="auto"/>
              <w:rPr>
                <w:rFonts w:ascii="Arial" w:eastAsia="Times New Roman" w:hAnsi="Arial" w:cs="Arial"/>
                <w:b/>
                <w:sz w:val="28"/>
                <w:szCs w:val="28"/>
                <w:lang w:eastAsia="en-GB"/>
              </w:rPr>
            </w:pPr>
            <w:r w:rsidRPr="00B775E8">
              <w:rPr>
                <w:rFonts w:ascii="Arial" w:eastAsia="Times New Roman" w:hAnsi="Arial" w:cs="Arial"/>
                <w:b/>
                <w:sz w:val="28"/>
                <w:szCs w:val="28"/>
                <w:lang w:eastAsia="en-GB"/>
              </w:rPr>
              <w:t xml:space="preserve">The purpose of the CPG is to analyse policy prescriptions and develop ideas and innovations. </w:t>
            </w:r>
            <w:r w:rsidR="00BE34A2" w:rsidRPr="00B775E8">
              <w:rPr>
                <w:rFonts w:ascii="Arial" w:eastAsia="Times New Roman" w:hAnsi="Arial" w:cs="Arial"/>
                <w:b/>
                <w:sz w:val="28"/>
                <w:szCs w:val="28"/>
                <w:lang w:eastAsia="en-GB"/>
              </w:rPr>
              <w:t>This will help Scotland’s towns and town centres through the current economic climate to emerge stronger, smarter, cleaner, healthier and greener.</w:t>
            </w:r>
          </w:p>
          <w:p w14:paraId="2C6231CB" w14:textId="04DF1368" w:rsidR="00F83B28" w:rsidRDefault="00F83B28" w:rsidP="00081566">
            <w:pPr>
              <w:numPr>
                <w:ilvl w:val="0"/>
                <w:numId w:val="1"/>
              </w:numPr>
              <w:spacing w:before="120" w:after="120" w:line="240" w:lineRule="auto"/>
              <w:rPr>
                <w:rFonts w:ascii="Arial" w:eastAsia="Times New Roman" w:hAnsi="Arial" w:cs="Arial"/>
                <w:b/>
                <w:sz w:val="28"/>
                <w:szCs w:val="28"/>
                <w:lang w:eastAsia="en-GB"/>
              </w:rPr>
            </w:pPr>
            <w:r w:rsidRPr="00081566">
              <w:rPr>
                <w:rFonts w:ascii="Arial" w:eastAsia="Times New Roman" w:hAnsi="Arial" w:cs="Arial"/>
                <w:sz w:val="28"/>
                <w:szCs w:val="28"/>
                <w:lang w:eastAsia="en-GB"/>
              </w:rPr>
              <w:t>Please also provide a brief explanation of the purpose of the Group and why the purpose is in the public interest.</w:t>
            </w:r>
            <w:r w:rsidRPr="00081566">
              <w:rPr>
                <w:rFonts w:ascii="Arial" w:eastAsia="Times New Roman" w:hAnsi="Arial" w:cs="Arial"/>
                <w:b/>
                <w:sz w:val="28"/>
                <w:szCs w:val="28"/>
                <w:lang w:eastAsia="en-GB"/>
              </w:rPr>
              <w:t xml:space="preserve"> </w:t>
            </w:r>
          </w:p>
          <w:p w14:paraId="38D705ED" w14:textId="2C0B347C" w:rsidR="00BE34A2" w:rsidRPr="00081566" w:rsidRDefault="00BE34A2" w:rsidP="00A84B8A">
            <w:pPr>
              <w:spacing w:before="120" w:after="120" w:line="240" w:lineRule="auto"/>
              <w:rPr>
                <w:rFonts w:ascii="Arial" w:eastAsia="Times New Roman" w:hAnsi="Arial" w:cs="Arial"/>
                <w:b/>
                <w:sz w:val="28"/>
                <w:szCs w:val="28"/>
                <w:lang w:eastAsia="en-GB"/>
              </w:rPr>
            </w:pPr>
            <w:r w:rsidRPr="00B775E8">
              <w:rPr>
                <w:rFonts w:ascii="Arial" w:eastAsia="Times New Roman" w:hAnsi="Arial" w:cs="Arial"/>
                <w:b/>
                <w:sz w:val="28"/>
                <w:szCs w:val="28"/>
                <w:lang w:eastAsia="en-GB"/>
              </w:rPr>
              <w:t>The group will discuss ways in which Scotland’s towns can work towards sustainable economic growth through greater vibrancy and vitality.</w:t>
            </w:r>
          </w:p>
          <w:p w14:paraId="2C6231CC" w14:textId="31EEB939" w:rsidR="00F83B28" w:rsidRDefault="00F83B28" w:rsidP="00081566">
            <w:pPr>
              <w:numPr>
                <w:ilvl w:val="0"/>
                <w:numId w:val="1"/>
              </w:numPr>
              <w:spacing w:before="120" w:after="120" w:line="240" w:lineRule="auto"/>
              <w:rPr>
                <w:rFonts w:ascii="Arial" w:eastAsia="Times New Roman" w:hAnsi="Arial" w:cs="Arial"/>
                <w:sz w:val="28"/>
                <w:szCs w:val="28"/>
                <w:lang w:eastAsia="en-GB"/>
              </w:rPr>
            </w:pPr>
            <w:r w:rsidRPr="00081566">
              <w:rPr>
                <w:rFonts w:ascii="Arial" w:eastAsia="Times New Roman" w:hAnsi="Arial" w:cs="Arial"/>
                <w:sz w:val="28"/>
                <w:szCs w:val="28"/>
                <w:lang w:eastAsia="en-GB"/>
              </w:rPr>
              <w:t>Please also provide</w:t>
            </w:r>
            <w:r w:rsidRPr="00081566">
              <w:rPr>
                <w:rFonts w:ascii="Arial" w:eastAsia="Times New Roman" w:hAnsi="Arial" w:cs="Arial"/>
                <w:b/>
                <w:sz w:val="28"/>
                <w:szCs w:val="28"/>
                <w:lang w:eastAsia="en-GB"/>
              </w:rPr>
              <w:t xml:space="preserve"> </w:t>
            </w:r>
            <w:r w:rsidRPr="00081566">
              <w:rPr>
                <w:rFonts w:ascii="Arial" w:eastAsia="Times New Roman" w:hAnsi="Arial" w:cs="Arial"/>
                <w:sz w:val="28"/>
                <w:szCs w:val="28"/>
                <w:lang w:eastAsia="en-GB"/>
              </w:rPr>
              <w:t>details of any overlaps with the purpose of existing Cross-Party Groups and an explanation of why, regardless of any such overlap, the Group should be established.</w:t>
            </w:r>
          </w:p>
          <w:p w14:paraId="2E449880" w14:textId="681784F7" w:rsidR="00A84B8A" w:rsidRPr="00A84B8A" w:rsidRDefault="00A84B8A" w:rsidP="00A84B8A">
            <w:pPr>
              <w:spacing w:before="120" w:after="120" w:line="240" w:lineRule="auto"/>
              <w:rPr>
                <w:rFonts w:ascii="Arial" w:eastAsia="Times New Roman" w:hAnsi="Arial" w:cs="Arial"/>
                <w:b/>
                <w:bCs/>
                <w:sz w:val="28"/>
                <w:szCs w:val="28"/>
                <w:lang w:eastAsia="en-GB"/>
              </w:rPr>
            </w:pPr>
            <w:r w:rsidRPr="00B775E8">
              <w:rPr>
                <w:rFonts w:ascii="Arial" w:eastAsia="Times New Roman" w:hAnsi="Arial" w:cs="Arial"/>
                <w:b/>
                <w:bCs/>
                <w:sz w:val="28"/>
                <w:szCs w:val="28"/>
                <w:lang w:eastAsia="en-GB"/>
              </w:rPr>
              <w:t>n/a</w:t>
            </w:r>
          </w:p>
          <w:p w14:paraId="78C73F60" w14:textId="4FD93726" w:rsidR="00F83B28" w:rsidRDefault="00F83B28" w:rsidP="00081566">
            <w:pPr>
              <w:numPr>
                <w:ilvl w:val="0"/>
                <w:numId w:val="1"/>
              </w:numPr>
              <w:spacing w:before="120" w:after="120" w:line="240" w:lineRule="auto"/>
              <w:rPr>
                <w:rFonts w:ascii="Arial" w:eastAsia="Times New Roman" w:hAnsi="Arial" w:cs="Arial"/>
                <w:sz w:val="28"/>
                <w:szCs w:val="28"/>
              </w:rPr>
            </w:pPr>
            <w:r w:rsidRPr="00081566">
              <w:rPr>
                <w:rFonts w:ascii="Arial" w:eastAsia="Times New Roman" w:hAnsi="Arial" w:cs="Arial"/>
                <w:sz w:val="28"/>
                <w:szCs w:val="28"/>
                <w:lang w:eastAsia="en-GB"/>
              </w:rPr>
              <w:t>Please also provide an indication of the topics which the Group anticipates discussing in the forthcoming 12 months.</w:t>
            </w:r>
          </w:p>
          <w:p w14:paraId="1DB76B5A" w14:textId="04248123" w:rsidR="003F289C" w:rsidRPr="003F289C" w:rsidRDefault="003F289C" w:rsidP="003F289C">
            <w:pPr>
              <w:pStyle w:val="ListParagraph"/>
              <w:numPr>
                <w:ilvl w:val="0"/>
                <w:numId w:val="7"/>
              </w:numPr>
              <w:spacing w:before="120" w:after="120"/>
              <w:rPr>
                <w:rFonts w:ascii="Arial" w:eastAsia="Times New Roman" w:hAnsi="Arial" w:cs="Arial"/>
                <w:b/>
                <w:bCs/>
                <w:sz w:val="28"/>
                <w:szCs w:val="28"/>
              </w:rPr>
            </w:pPr>
            <w:r w:rsidRPr="003F289C">
              <w:rPr>
                <w:rFonts w:ascii="Arial" w:eastAsia="Times New Roman" w:hAnsi="Arial" w:cs="Arial"/>
                <w:b/>
                <w:bCs/>
                <w:sz w:val="28"/>
                <w:szCs w:val="28"/>
              </w:rPr>
              <w:t>Climate and Net Zero (housing, energy, transport, bio diversity, waste, circular economy etc)</w:t>
            </w:r>
          </w:p>
          <w:p w14:paraId="209E0E93" w14:textId="5A176EF7" w:rsidR="003F289C" w:rsidRPr="003F289C" w:rsidRDefault="003F289C" w:rsidP="003F289C">
            <w:pPr>
              <w:pStyle w:val="ListParagraph"/>
              <w:numPr>
                <w:ilvl w:val="0"/>
                <w:numId w:val="7"/>
              </w:numPr>
              <w:spacing w:before="120" w:after="120"/>
              <w:rPr>
                <w:rFonts w:ascii="Arial" w:eastAsia="Times New Roman" w:hAnsi="Arial" w:cs="Arial"/>
                <w:b/>
                <w:bCs/>
                <w:sz w:val="28"/>
                <w:szCs w:val="28"/>
              </w:rPr>
            </w:pPr>
            <w:r w:rsidRPr="003F289C">
              <w:rPr>
                <w:rFonts w:ascii="Arial" w:eastAsia="Times New Roman" w:hAnsi="Arial" w:cs="Arial"/>
                <w:b/>
                <w:bCs/>
                <w:sz w:val="28"/>
                <w:szCs w:val="28"/>
              </w:rPr>
              <w:t>Tourism Culture and Heritage (events, assets - Year of Stories, evening and visitor economy etc)</w:t>
            </w:r>
          </w:p>
          <w:p w14:paraId="6AA1DDB0" w14:textId="05440DBC" w:rsidR="003F289C" w:rsidRPr="003F289C" w:rsidRDefault="003F289C" w:rsidP="003F289C">
            <w:pPr>
              <w:pStyle w:val="ListParagraph"/>
              <w:numPr>
                <w:ilvl w:val="0"/>
                <w:numId w:val="7"/>
              </w:numPr>
              <w:spacing w:before="120" w:after="120"/>
              <w:rPr>
                <w:rFonts w:ascii="Arial" w:eastAsia="Times New Roman" w:hAnsi="Arial" w:cs="Arial"/>
                <w:b/>
                <w:bCs/>
                <w:sz w:val="28"/>
                <w:szCs w:val="28"/>
              </w:rPr>
            </w:pPr>
            <w:r w:rsidRPr="003F289C">
              <w:rPr>
                <w:rFonts w:ascii="Arial" w:eastAsia="Times New Roman" w:hAnsi="Arial" w:cs="Arial"/>
                <w:b/>
                <w:bCs/>
                <w:sz w:val="28"/>
                <w:szCs w:val="28"/>
              </w:rPr>
              <w:t>A New Future for Scotland’s Towns - the findings and recommendations - what next etc</w:t>
            </w:r>
          </w:p>
          <w:p w14:paraId="5EC2A34B" w14:textId="692D927D" w:rsidR="003F289C" w:rsidRPr="003F289C" w:rsidRDefault="003F289C" w:rsidP="003F289C">
            <w:pPr>
              <w:pStyle w:val="ListParagraph"/>
              <w:numPr>
                <w:ilvl w:val="0"/>
                <w:numId w:val="7"/>
              </w:numPr>
              <w:spacing w:before="120" w:after="120"/>
              <w:rPr>
                <w:rFonts w:ascii="Arial" w:eastAsia="Times New Roman" w:hAnsi="Arial" w:cs="Arial"/>
                <w:b/>
                <w:bCs/>
                <w:sz w:val="28"/>
                <w:szCs w:val="28"/>
              </w:rPr>
            </w:pPr>
            <w:r w:rsidRPr="003F289C">
              <w:rPr>
                <w:rFonts w:ascii="Arial" w:eastAsia="Times New Roman" w:hAnsi="Arial" w:cs="Arial"/>
                <w:b/>
                <w:bCs/>
                <w:sz w:val="28"/>
                <w:szCs w:val="28"/>
              </w:rPr>
              <w:t>Community Wealth, Social Enterprise, Communities in ownership and partnership, New Approaches etc</w:t>
            </w:r>
          </w:p>
          <w:p w14:paraId="2C6231CD" w14:textId="245F0A74" w:rsidR="00A84B8A" w:rsidRPr="003F289C" w:rsidRDefault="003F289C" w:rsidP="003F289C">
            <w:pPr>
              <w:pStyle w:val="ListParagraph"/>
              <w:numPr>
                <w:ilvl w:val="0"/>
                <w:numId w:val="7"/>
              </w:numPr>
              <w:spacing w:before="120" w:after="120"/>
              <w:rPr>
                <w:rFonts w:ascii="Arial" w:eastAsia="Times New Roman" w:hAnsi="Arial" w:cs="Arial"/>
                <w:sz w:val="28"/>
                <w:szCs w:val="28"/>
              </w:rPr>
            </w:pPr>
            <w:r w:rsidRPr="003F289C">
              <w:rPr>
                <w:rFonts w:ascii="Arial" w:eastAsia="Times New Roman" w:hAnsi="Arial" w:cs="Arial"/>
                <w:b/>
                <w:bCs/>
                <w:sz w:val="28"/>
                <w:szCs w:val="28"/>
              </w:rPr>
              <w:t>Towns as 20 Minute Neighbourhoods - planning, architecture, retrofit, digital etc</w:t>
            </w:r>
          </w:p>
        </w:tc>
      </w:tr>
      <w:tr w:rsidR="00F83B28" w:rsidRPr="00081566" w14:paraId="2C6231D0" w14:textId="77777777" w:rsidTr="00D33C6D">
        <w:tc>
          <w:tcPr>
            <w:tcW w:w="9002" w:type="dxa"/>
            <w:gridSpan w:val="2"/>
          </w:tcPr>
          <w:p w14:paraId="2C6231CF" w14:textId="77777777" w:rsidR="00F83B28" w:rsidRPr="00081566" w:rsidRDefault="00F83B28" w:rsidP="00081566">
            <w:pPr>
              <w:spacing w:before="120" w:after="120"/>
              <w:rPr>
                <w:rFonts w:ascii="Arial" w:eastAsia="Times New Roman" w:hAnsi="Arial" w:cs="Arial"/>
                <w:sz w:val="28"/>
                <w:szCs w:val="28"/>
              </w:rPr>
            </w:pPr>
          </w:p>
        </w:tc>
      </w:tr>
      <w:tr w:rsidR="00F83B28" w:rsidRPr="00081566" w14:paraId="2C6231D3" w14:textId="77777777" w:rsidTr="00D33C6D">
        <w:tc>
          <w:tcPr>
            <w:tcW w:w="9002" w:type="dxa"/>
            <w:gridSpan w:val="2"/>
            <w:hideMark/>
          </w:tcPr>
          <w:p w14:paraId="2C6231D1" w14:textId="4CD58A0F" w:rsidR="00F83B28" w:rsidRPr="00081566" w:rsidRDefault="00F83B28" w:rsidP="00081566">
            <w:pPr>
              <w:spacing w:before="120" w:after="120" w:line="240" w:lineRule="auto"/>
              <w:rPr>
                <w:rFonts w:ascii="Arial" w:eastAsia="Times New Roman" w:hAnsi="Arial" w:cs="Arial"/>
                <w:b/>
                <w:sz w:val="28"/>
                <w:szCs w:val="28"/>
              </w:rPr>
            </w:pPr>
            <w:r w:rsidRPr="00081566">
              <w:rPr>
                <w:rFonts w:ascii="Arial" w:eastAsia="Times New Roman" w:hAnsi="Arial" w:cs="Arial"/>
                <w:b/>
                <w:sz w:val="28"/>
                <w:szCs w:val="28"/>
                <w:lang w:eastAsia="en-GB"/>
              </w:rPr>
              <w:t xml:space="preserve">MSP </w:t>
            </w:r>
            <w:r w:rsidR="00D33C6D" w:rsidRPr="00081566">
              <w:rPr>
                <w:rFonts w:ascii="Arial" w:eastAsia="Times New Roman" w:hAnsi="Arial" w:cs="Arial"/>
                <w:b/>
                <w:sz w:val="28"/>
                <w:szCs w:val="28"/>
                <w:lang w:eastAsia="en-GB"/>
              </w:rPr>
              <w:t xml:space="preserve">Members </w:t>
            </w:r>
            <w:r w:rsidR="00D33C6D">
              <w:rPr>
                <w:rFonts w:ascii="Arial" w:eastAsia="Times New Roman" w:hAnsi="Arial" w:cs="Arial"/>
                <w:b/>
                <w:sz w:val="28"/>
                <w:szCs w:val="28"/>
                <w:lang w:eastAsia="en-GB"/>
              </w:rPr>
              <w:t>o</w:t>
            </w:r>
            <w:r w:rsidR="00D33C6D" w:rsidRPr="00081566">
              <w:rPr>
                <w:rFonts w:ascii="Arial" w:eastAsia="Times New Roman" w:hAnsi="Arial" w:cs="Arial"/>
                <w:b/>
                <w:sz w:val="28"/>
                <w:szCs w:val="28"/>
                <w:lang w:eastAsia="en-GB"/>
              </w:rPr>
              <w:t xml:space="preserve">f </w:t>
            </w:r>
            <w:r w:rsidR="00D33C6D">
              <w:rPr>
                <w:rFonts w:ascii="Arial" w:eastAsia="Times New Roman" w:hAnsi="Arial" w:cs="Arial"/>
                <w:b/>
                <w:sz w:val="28"/>
                <w:szCs w:val="28"/>
                <w:lang w:eastAsia="en-GB"/>
              </w:rPr>
              <w:t>t</w:t>
            </w:r>
            <w:r w:rsidR="00D33C6D" w:rsidRPr="00081566">
              <w:rPr>
                <w:rFonts w:ascii="Arial" w:eastAsia="Times New Roman" w:hAnsi="Arial" w:cs="Arial"/>
                <w:b/>
                <w:sz w:val="28"/>
                <w:szCs w:val="28"/>
                <w:lang w:eastAsia="en-GB"/>
              </w:rPr>
              <w:t>he Group</w:t>
            </w:r>
          </w:p>
          <w:p w14:paraId="2C6231D2"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lastRenderedPageBreak/>
              <w:t xml:space="preserve">Please provide names </w:t>
            </w:r>
            <w:r w:rsidR="00686751" w:rsidRPr="00081566">
              <w:rPr>
                <w:rFonts w:ascii="Arial" w:eastAsia="Times New Roman" w:hAnsi="Arial" w:cs="Arial"/>
                <w:sz w:val="28"/>
                <w:szCs w:val="28"/>
                <w:lang w:eastAsia="en-GB"/>
              </w:rPr>
              <w:t xml:space="preserve">and party designation </w:t>
            </w:r>
            <w:r w:rsidRPr="00081566">
              <w:rPr>
                <w:rFonts w:ascii="Arial" w:eastAsia="Times New Roman" w:hAnsi="Arial" w:cs="Arial"/>
                <w:sz w:val="28"/>
                <w:szCs w:val="28"/>
                <w:lang w:eastAsia="en-GB"/>
              </w:rPr>
              <w:t xml:space="preserve">of all MSP members of the Group. </w:t>
            </w:r>
          </w:p>
        </w:tc>
      </w:tr>
      <w:tr w:rsidR="00F83B28" w:rsidRPr="00081566" w14:paraId="2C6231D5" w14:textId="77777777" w:rsidTr="00D33C6D">
        <w:tc>
          <w:tcPr>
            <w:tcW w:w="9002" w:type="dxa"/>
            <w:gridSpan w:val="2"/>
          </w:tcPr>
          <w:p w14:paraId="439801D7" w14:textId="42A32FE1" w:rsidR="001F75CC" w:rsidRDefault="001F75CC" w:rsidP="001F75CC">
            <w:pPr>
              <w:spacing w:before="120" w:after="120"/>
              <w:rPr>
                <w:rFonts w:ascii="Arial" w:eastAsia="Times New Roman" w:hAnsi="Arial" w:cs="Arial"/>
                <w:sz w:val="28"/>
                <w:szCs w:val="28"/>
              </w:rPr>
            </w:pPr>
            <w:bookmarkStart w:id="0" w:name="_Hlk83022921"/>
            <w:r w:rsidRPr="00B775E8">
              <w:rPr>
                <w:rFonts w:ascii="Arial" w:eastAsia="Times New Roman" w:hAnsi="Arial" w:cs="Arial"/>
                <w:sz w:val="28"/>
                <w:szCs w:val="28"/>
              </w:rPr>
              <w:lastRenderedPageBreak/>
              <w:t xml:space="preserve">Neil Bibby MSP </w:t>
            </w:r>
            <w:r w:rsidR="00B775E8">
              <w:rPr>
                <w:rFonts w:ascii="Arial" w:eastAsia="Times New Roman" w:hAnsi="Arial" w:cs="Arial"/>
                <w:sz w:val="28"/>
                <w:szCs w:val="28"/>
              </w:rPr>
              <w:t>(Labour)</w:t>
            </w:r>
          </w:p>
          <w:p w14:paraId="3038ECBB" w14:textId="41C9E841" w:rsidR="00B775E8" w:rsidRPr="00B775E8" w:rsidRDefault="00B775E8" w:rsidP="001F75CC">
            <w:pPr>
              <w:spacing w:before="120" w:after="120"/>
              <w:rPr>
                <w:rFonts w:ascii="Arial" w:eastAsia="Times New Roman" w:hAnsi="Arial" w:cs="Arial"/>
                <w:sz w:val="28"/>
                <w:szCs w:val="28"/>
              </w:rPr>
            </w:pPr>
            <w:r>
              <w:rPr>
                <w:rFonts w:ascii="Arial" w:eastAsia="Times New Roman" w:hAnsi="Arial" w:cs="Arial"/>
                <w:sz w:val="28"/>
                <w:szCs w:val="28"/>
              </w:rPr>
              <w:t>Claire Baker MSP (Labour)</w:t>
            </w:r>
          </w:p>
          <w:p w14:paraId="398B6D99" w14:textId="77777777" w:rsidR="001F75CC" w:rsidRPr="00B775E8" w:rsidRDefault="001F75CC" w:rsidP="001F75CC">
            <w:pPr>
              <w:spacing w:before="120" w:after="120"/>
              <w:rPr>
                <w:rFonts w:ascii="Arial" w:eastAsia="Times New Roman" w:hAnsi="Arial" w:cs="Arial"/>
                <w:sz w:val="28"/>
                <w:szCs w:val="28"/>
              </w:rPr>
            </w:pPr>
            <w:r w:rsidRPr="00B775E8">
              <w:rPr>
                <w:rFonts w:ascii="Arial" w:eastAsia="Times New Roman" w:hAnsi="Arial" w:cs="Arial"/>
                <w:sz w:val="28"/>
                <w:szCs w:val="28"/>
              </w:rPr>
              <w:t>Siobhian Brown MSP (SNP)</w:t>
            </w:r>
          </w:p>
          <w:p w14:paraId="34F84DEA" w14:textId="3063ED43" w:rsidR="001F75CC" w:rsidRPr="00B775E8" w:rsidRDefault="001F75CC" w:rsidP="001F75CC">
            <w:pPr>
              <w:spacing w:before="120" w:after="120"/>
              <w:rPr>
                <w:rFonts w:ascii="Arial" w:eastAsia="Times New Roman" w:hAnsi="Arial" w:cs="Arial"/>
                <w:sz w:val="28"/>
                <w:szCs w:val="28"/>
              </w:rPr>
            </w:pPr>
            <w:r w:rsidRPr="00B775E8">
              <w:rPr>
                <w:rFonts w:ascii="Arial" w:eastAsia="Times New Roman" w:hAnsi="Arial" w:cs="Arial"/>
                <w:sz w:val="28"/>
                <w:szCs w:val="28"/>
              </w:rPr>
              <w:t>Stephanie Callaghan MSP (SNP)</w:t>
            </w:r>
          </w:p>
          <w:p w14:paraId="0491F88A" w14:textId="4077FE2C" w:rsidR="001F75CC" w:rsidRPr="00B775E8" w:rsidRDefault="001F75CC" w:rsidP="001F75CC">
            <w:pPr>
              <w:spacing w:before="120" w:after="120"/>
              <w:rPr>
                <w:rFonts w:ascii="Arial" w:eastAsia="Times New Roman" w:hAnsi="Arial" w:cs="Arial"/>
                <w:sz w:val="28"/>
                <w:szCs w:val="28"/>
              </w:rPr>
            </w:pPr>
            <w:r w:rsidRPr="00B775E8">
              <w:rPr>
                <w:rFonts w:ascii="Arial" w:eastAsia="Times New Roman" w:hAnsi="Arial" w:cs="Arial"/>
                <w:sz w:val="28"/>
                <w:szCs w:val="28"/>
              </w:rPr>
              <w:t xml:space="preserve">Katy Clarke MSP </w:t>
            </w:r>
            <w:r w:rsidR="00B775E8">
              <w:rPr>
                <w:rFonts w:ascii="Arial" w:eastAsia="Times New Roman" w:hAnsi="Arial" w:cs="Arial"/>
                <w:sz w:val="28"/>
                <w:szCs w:val="28"/>
              </w:rPr>
              <w:t>(Labour)</w:t>
            </w:r>
          </w:p>
          <w:p w14:paraId="24E28D68" w14:textId="0F93310F" w:rsidR="00A84B8A" w:rsidRPr="00B775E8" w:rsidRDefault="00A84B8A" w:rsidP="00A84B8A">
            <w:pPr>
              <w:rPr>
                <w:rFonts w:ascii="Arial" w:eastAsia="Times New Roman" w:hAnsi="Arial" w:cs="Arial"/>
                <w:sz w:val="28"/>
                <w:szCs w:val="28"/>
              </w:rPr>
            </w:pPr>
            <w:bookmarkStart w:id="1" w:name="_Hlk82677551"/>
            <w:r w:rsidRPr="00B775E8">
              <w:rPr>
                <w:rFonts w:ascii="Arial" w:eastAsia="Times New Roman" w:hAnsi="Arial" w:cs="Arial"/>
                <w:sz w:val="28"/>
                <w:szCs w:val="28"/>
              </w:rPr>
              <w:t>Willie Coffey MSP (SNP)</w:t>
            </w:r>
          </w:p>
          <w:p w14:paraId="3305FAF9" w14:textId="036EEA9C" w:rsidR="00A84B8A" w:rsidRPr="00B775E8" w:rsidRDefault="00A84B8A" w:rsidP="00A84B8A">
            <w:pPr>
              <w:rPr>
                <w:rFonts w:ascii="Arial" w:eastAsia="Times New Roman" w:hAnsi="Arial" w:cs="Arial"/>
                <w:sz w:val="28"/>
                <w:szCs w:val="28"/>
              </w:rPr>
            </w:pPr>
            <w:r w:rsidRPr="00B775E8">
              <w:rPr>
                <w:rFonts w:ascii="Arial" w:eastAsia="Times New Roman" w:hAnsi="Arial" w:cs="Arial"/>
                <w:sz w:val="28"/>
                <w:szCs w:val="28"/>
              </w:rPr>
              <w:t>Sh</w:t>
            </w:r>
            <w:r w:rsidR="00677415" w:rsidRPr="00B775E8">
              <w:rPr>
                <w:rFonts w:ascii="Arial" w:eastAsia="Times New Roman" w:hAnsi="Arial" w:cs="Arial"/>
                <w:sz w:val="28"/>
                <w:szCs w:val="28"/>
              </w:rPr>
              <w:t>aron</w:t>
            </w:r>
            <w:r w:rsidRPr="00B775E8">
              <w:rPr>
                <w:rFonts w:ascii="Arial" w:eastAsia="Times New Roman" w:hAnsi="Arial" w:cs="Arial"/>
                <w:sz w:val="28"/>
                <w:szCs w:val="28"/>
              </w:rPr>
              <w:t xml:space="preserve"> </w:t>
            </w:r>
            <w:proofErr w:type="spellStart"/>
            <w:r w:rsidRPr="00B775E8">
              <w:rPr>
                <w:rFonts w:ascii="Arial" w:eastAsia="Times New Roman" w:hAnsi="Arial" w:cs="Arial"/>
                <w:sz w:val="28"/>
                <w:szCs w:val="28"/>
              </w:rPr>
              <w:t>Dowey</w:t>
            </w:r>
            <w:proofErr w:type="spellEnd"/>
            <w:r w:rsidRPr="00B775E8">
              <w:rPr>
                <w:rFonts w:ascii="Arial" w:eastAsia="Times New Roman" w:hAnsi="Arial" w:cs="Arial"/>
                <w:sz w:val="28"/>
                <w:szCs w:val="28"/>
              </w:rPr>
              <w:t xml:space="preserve"> MSP (Conservative)</w:t>
            </w:r>
          </w:p>
          <w:p w14:paraId="2FF00A30" w14:textId="510B9D43" w:rsidR="00A84B8A" w:rsidRPr="00B775E8" w:rsidRDefault="00A84B8A" w:rsidP="00A84B8A">
            <w:pPr>
              <w:rPr>
                <w:rFonts w:ascii="Arial" w:eastAsia="Times New Roman" w:hAnsi="Arial" w:cs="Arial"/>
                <w:sz w:val="28"/>
                <w:szCs w:val="28"/>
              </w:rPr>
            </w:pPr>
            <w:r w:rsidRPr="00B775E8">
              <w:rPr>
                <w:rFonts w:ascii="Arial" w:eastAsia="Times New Roman" w:hAnsi="Arial" w:cs="Arial"/>
                <w:sz w:val="28"/>
                <w:szCs w:val="28"/>
              </w:rPr>
              <w:t xml:space="preserve">Meghan </w:t>
            </w:r>
            <w:proofErr w:type="spellStart"/>
            <w:r w:rsidRPr="00B775E8">
              <w:rPr>
                <w:rFonts w:ascii="Arial" w:eastAsia="Times New Roman" w:hAnsi="Arial" w:cs="Arial"/>
                <w:sz w:val="28"/>
                <w:szCs w:val="28"/>
              </w:rPr>
              <w:t>Gallacher</w:t>
            </w:r>
            <w:proofErr w:type="spellEnd"/>
            <w:r w:rsidRPr="00B775E8">
              <w:rPr>
                <w:rFonts w:ascii="Arial" w:eastAsia="Times New Roman" w:hAnsi="Arial" w:cs="Arial"/>
                <w:sz w:val="28"/>
                <w:szCs w:val="28"/>
              </w:rPr>
              <w:t xml:space="preserve"> MSP (Conservative)</w:t>
            </w:r>
          </w:p>
          <w:p w14:paraId="459D03F5" w14:textId="3AD14FA6" w:rsidR="007D06A0" w:rsidRPr="00B775E8" w:rsidRDefault="007D06A0" w:rsidP="007D06A0">
            <w:pPr>
              <w:spacing w:before="120" w:after="120"/>
              <w:rPr>
                <w:rFonts w:ascii="Arial" w:eastAsia="Times New Roman" w:hAnsi="Arial" w:cs="Arial"/>
                <w:sz w:val="28"/>
                <w:szCs w:val="28"/>
              </w:rPr>
            </w:pPr>
            <w:r w:rsidRPr="00B775E8">
              <w:rPr>
                <w:rFonts w:ascii="Arial" w:eastAsia="Times New Roman" w:hAnsi="Arial" w:cs="Arial"/>
                <w:sz w:val="28"/>
                <w:szCs w:val="28"/>
              </w:rPr>
              <w:t>Fiona Hyslop MSP (SNP)</w:t>
            </w:r>
          </w:p>
          <w:p w14:paraId="0AE9795C" w14:textId="79E2731A" w:rsidR="007D06A0" w:rsidRPr="00B775E8" w:rsidRDefault="007D06A0" w:rsidP="007D06A0">
            <w:pPr>
              <w:spacing w:before="120" w:after="120"/>
              <w:rPr>
                <w:rFonts w:ascii="Arial" w:eastAsia="Times New Roman" w:hAnsi="Arial" w:cs="Arial"/>
                <w:sz w:val="28"/>
                <w:szCs w:val="28"/>
              </w:rPr>
            </w:pPr>
            <w:r w:rsidRPr="00B775E8">
              <w:rPr>
                <w:rFonts w:ascii="Arial" w:eastAsia="Times New Roman" w:hAnsi="Arial" w:cs="Arial"/>
                <w:sz w:val="28"/>
                <w:szCs w:val="28"/>
              </w:rPr>
              <w:t>Douglas Lumsden MSP (Con)</w:t>
            </w:r>
          </w:p>
          <w:bookmarkEnd w:id="1"/>
          <w:p w14:paraId="34D1E0DA" w14:textId="769A69A4" w:rsidR="001F75CC" w:rsidRPr="00B775E8" w:rsidRDefault="001F75CC" w:rsidP="001F75CC">
            <w:pPr>
              <w:spacing w:before="120" w:after="120"/>
              <w:rPr>
                <w:rFonts w:ascii="Arial" w:eastAsia="Times New Roman" w:hAnsi="Arial" w:cs="Arial"/>
                <w:sz w:val="28"/>
                <w:szCs w:val="28"/>
              </w:rPr>
            </w:pPr>
            <w:r w:rsidRPr="00B775E8">
              <w:rPr>
                <w:rFonts w:ascii="Arial" w:eastAsia="Times New Roman" w:hAnsi="Arial" w:cs="Arial"/>
                <w:sz w:val="28"/>
                <w:szCs w:val="28"/>
              </w:rPr>
              <w:t>Gillian Martin MSP (SNP)</w:t>
            </w:r>
          </w:p>
          <w:p w14:paraId="1CD3C0BA" w14:textId="512B0450" w:rsidR="00A84B8A" w:rsidRPr="00B775E8" w:rsidRDefault="00A84B8A" w:rsidP="00A84B8A">
            <w:pPr>
              <w:rPr>
                <w:rFonts w:ascii="Arial" w:eastAsia="Times New Roman" w:hAnsi="Arial" w:cs="Arial"/>
                <w:sz w:val="28"/>
                <w:szCs w:val="28"/>
              </w:rPr>
            </w:pPr>
            <w:bookmarkStart w:id="2" w:name="_Hlk82677558"/>
            <w:r w:rsidRPr="00B775E8">
              <w:rPr>
                <w:rFonts w:ascii="Arial" w:eastAsia="Times New Roman" w:hAnsi="Arial" w:cs="Arial"/>
                <w:sz w:val="28"/>
                <w:szCs w:val="28"/>
              </w:rPr>
              <w:t xml:space="preserve">Paul </w:t>
            </w:r>
            <w:proofErr w:type="spellStart"/>
            <w:r w:rsidRPr="00B775E8">
              <w:rPr>
                <w:rFonts w:ascii="Arial" w:eastAsia="Times New Roman" w:hAnsi="Arial" w:cs="Arial"/>
                <w:sz w:val="28"/>
                <w:szCs w:val="28"/>
              </w:rPr>
              <w:t>McLelland</w:t>
            </w:r>
            <w:proofErr w:type="spellEnd"/>
            <w:r w:rsidRPr="00B775E8">
              <w:rPr>
                <w:rFonts w:ascii="Arial" w:eastAsia="Times New Roman" w:hAnsi="Arial" w:cs="Arial"/>
                <w:sz w:val="28"/>
                <w:szCs w:val="28"/>
              </w:rPr>
              <w:t xml:space="preserve"> MSP (SNP)</w:t>
            </w:r>
          </w:p>
          <w:p w14:paraId="7A516041" w14:textId="60DE508A" w:rsidR="00677415" w:rsidRPr="00B775E8" w:rsidRDefault="00677415" w:rsidP="00A84B8A">
            <w:pPr>
              <w:rPr>
                <w:rFonts w:ascii="Arial" w:eastAsia="Times New Roman" w:hAnsi="Arial" w:cs="Arial"/>
                <w:sz w:val="28"/>
                <w:szCs w:val="28"/>
              </w:rPr>
            </w:pPr>
            <w:r w:rsidRPr="00B775E8">
              <w:rPr>
                <w:rFonts w:ascii="Arial" w:eastAsia="Times New Roman" w:hAnsi="Arial" w:cs="Arial"/>
                <w:sz w:val="28"/>
                <w:szCs w:val="28"/>
              </w:rPr>
              <w:t xml:space="preserve">Marie McNair MSP (SNP) </w:t>
            </w:r>
          </w:p>
          <w:p w14:paraId="3F0E5BAA" w14:textId="0A3211AA" w:rsidR="007D06A0" w:rsidRPr="00B775E8" w:rsidRDefault="007D06A0" w:rsidP="00A84B8A">
            <w:pPr>
              <w:rPr>
                <w:rFonts w:ascii="Arial" w:eastAsia="Times New Roman" w:hAnsi="Arial" w:cs="Arial"/>
                <w:sz w:val="28"/>
                <w:szCs w:val="28"/>
              </w:rPr>
            </w:pPr>
            <w:r w:rsidRPr="00B775E8">
              <w:rPr>
                <w:rFonts w:ascii="Arial" w:eastAsia="Times New Roman" w:hAnsi="Arial" w:cs="Arial"/>
                <w:sz w:val="28"/>
                <w:szCs w:val="28"/>
              </w:rPr>
              <w:t xml:space="preserve">Alex Rowley MSP </w:t>
            </w:r>
            <w:r w:rsidR="00B775E8">
              <w:rPr>
                <w:rFonts w:ascii="Arial" w:eastAsia="Times New Roman" w:hAnsi="Arial" w:cs="Arial"/>
                <w:sz w:val="28"/>
                <w:szCs w:val="28"/>
              </w:rPr>
              <w:t>(Labour)</w:t>
            </w:r>
          </w:p>
          <w:bookmarkEnd w:id="2"/>
          <w:p w14:paraId="2C6231D4" w14:textId="0341B102" w:rsidR="00F83B28" w:rsidRPr="00B775E8" w:rsidRDefault="001F75CC" w:rsidP="001F75CC">
            <w:pPr>
              <w:spacing w:before="120" w:after="120"/>
              <w:rPr>
                <w:rFonts w:ascii="Arial" w:eastAsia="Times New Roman" w:hAnsi="Arial" w:cs="Arial"/>
                <w:sz w:val="28"/>
                <w:szCs w:val="28"/>
              </w:rPr>
            </w:pPr>
            <w:r w:rsidRPr="00B775E8">
              <w:rPr>
                <w:rFonts w:ascii="Arial" w:eastAsia="Times New Roman" w:hAnsi="Arial" w:cs="Arial"/>
                <w:sz w:val="28"/>
                <w:szCs w:val="28"/>
              </w:rPr>
              <w:t>Evelyn Tweed MSP (SNP)</w:t>
            </w:r>
          </w:p>
        </w:tc>
      </w:tr>
      <w:bookmarkEnd w:id="0"/>
      <w:tr w:rsidR="00F83B28" w:rsidRPr="00081566" w14:paraId="2C6231D8" w14:textId="77777777" w:rsidTr="00D33C6D">
        <w:tc>
          <w:tcPr>
            <w:tcW w:w="9002" w:type="dxa"/>
            <w:gridSpan w:val="2"/>
            <w:hideMark/>
          </w:tcPr>
          <w:p w14:paraId="2C6231D6" w14:textId="7A6807C0" w:rsidR="00F83B28" w:rsidRPr="00081566" w:rsidRDefault="00D33C6D" w:rsidP="00081566">
            <w:pPr>
              <w:spacing w:before="120" w:after="120" w:line="240" w:lineRule="auto"/>
              <w:rPr>
                <w:rFonts w:ascii="Arial" w:eastAsia="Times New Roman" w:hAnsi="Arial" w:cs="Arial"/>
                <w:b/>
                <w:sz w:val="28"/>
                <w:szCs w:val="28"/>
              </w:rPr>
            </w:pPr>
            <w:r w:rsidRPr="00081566">
              <w:rPr>
                <w:rFonts w:ascii="Arial" w:eastAsia="Times New Roman" w:hAnsi="Arial" w:cs="Arial"/>
                <w:b/>
                <w:sz w:val="28"/>
                <w:szCs w:val="28"/>
                <w:lang w:eastAsia="en-GB"/>
              </w:rPr>
              <w:t>Non-</w:t>
            </w:r>
            <w:r>
              <w:rPr>
                <w:rFonts w:ascii="Arial" w:eastAsia="Times New Roman" w:hAnsi="Arial" w:cs="Arial"/>
                <w:b/>
                <w:sz w:val="28"/>
                <w:szCs w:val="28"/>
                <w:lang w:eastAsia="en-GB"/>
              </w:rPr>
              <w:t>MSP</w:t>
            </w:r>
            <w:r w:rsidRPr="00081566">
              <w:rPr>
                <w:rFonts w:ascii="Arial" w:eastAsia="Times New Roman" w:hAnsi="Arial" w:cs="Arial"/>
                <w:b/>
                <w:sz w:val="28"/>
                <w:szCs w:val="28"/>
                <w:lang w:eastAsia="en-GB"/>
              </w:rPr>
              <w:t xml:space="preserve"> Members </w:t>
            </w:r>
            <w:r>
              <w:rPr>
                <w:rFonts w:ascii="Arial" w:eastAsia="Times New Roman" w:hAnsi="Arial" w:cs="Arial"/>
                <w:b/>
                <w:sz w:val="28"/>
                <w:szCs w:val="28"/>
                <w:lang w:eastAsia="en-GB"/>
              </w:rPr>
              <w:t>o</w:t>
            </w:r>
            <w:r w:rsidRPr="00081566">
              <w:rPr>
                <w:rFonts w:ascii="Arial" w:eastAsia="Times New Roman" w:hAnsi="Arial" w:cs="Arial"/>
                <w:b/>
                <w:sz w:val="28"/>
                <w:szCs w:val="28"/>
                <w:lang w:eastAsia="en-GB"/>
              </w:rPr>
              <w:t xml:space="preserve">f </w:t>
            </w:r>
            <w:r>
              <w:rPr>
                <w:rFonts w:ascii="Arial" w:eastAsia="Times New Roman" w:hAnsi="Arial" w:cs="Arial"/>
                <w:b/>
                <w:sz w:val="28"/>
                <w:szCs w:val="28"/>
                <w:lang w:eastAsia="en-GB"/>
              </w:rPr>
              <w:t>t</w:t>
            </w:r>
            <w:r w:rsidRPr="00081566">
              <w:rPr>
                <w:rFonts w:ascii="Arial" w:eastAsia="Times New Roman" w:hAnsi="Arial" w:cs="Arial"/>
                <w:b/>
                <w:sz w:val="28"/>
                <w:szCs w:val="28"/>
                <w:lang w:eastAsia="en-GB"/>
              </w:rPr>
              <w:t>he Group</w:t>
            </w:r>
          </w:p>
          <w:p w14:paraId="2C6231D7"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For organisational members please provide only the name of the organisation, it is not necessary to provide the name(s) of individuals who may represent the organisation at meetings of the Group.</w:t>
            </w:r>
          </w:p>
        </w:tc>
      </w:tr>
      <w:tr w:rsidR="00F83B28" w:rsidRPr="00081566" w14:paraId="2C6231DB" w14:textId="77777777" w:rsidTr="00D33C6D">
        <w:tc>
          <w:tcPr>
            <w:tcW w:w="2217" w:type="dxa"/>
            <w:hideMark/>
          </w:tcPr>
          <w:p w14:paraId="2C6231D9"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rPr>
              <w:t>Individuals</w:t>
            </w:r>
          </w:p>
        </w:tc>
        <w:tc>
          <w:tcPr>
            <w:tcW w:w="6785" w:type="dxa"/>
          </w:tcPr>
          <w:p w14:paraId="2C6231DA" w14:textId="77777777" w:rsidR="00F83B28" w:rsidRPr="00081566" w:rsidRDefault="00F83B28" w:rsidP="00081566">
            <w:pPr>
              <w:spacing w:before="120" w:after="120"/>
              <w:rPr>
                <w:rFonts w:ascii="Arial" w:eastAsia="Times New Roman" w:hAnsi="Arial" w:cs="Arial"/>
                <w:sz w:val="28"/>
                <w:szCs w:val="28"/>
              </w:rPr>
            </w:pPr>
          </w:p>
        </w:tc>
      </w:tr>
      <w:tr w:rsidR="00F83B28" w:rsidRPr="00081566" w14:paraId="2C6231DE" w14:textId="77777777" w:rsidTr="00D33C6D">
        <w:tc>
          <w:tcPr>
            <w:tcW w:w="2217" w:type="dxa"/>
            <w:hideMark/>
          </w:tcPr>
          <w:p w14:paraId="2C6231DC"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rPr>
              <w:t>Organisations</w:t>
            </w:r>
          </w:p>
        </w:tc>
        <w:tc>
          <w:tcPr>
            <w:tcW w:w="6785" w:type="dxa"/>
          </w:tcPr>
          <w:p w14:paraId="172EF949"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Architecture + Design Scotland</w:t>
            </w:r>
          </w:p>
          <w:p w14:paraId="001E146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ABB Scotland</w:t>
            </w:r>
          </w:p>
          <w:p w14:paraId="1D02683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Aberdeenshire Council</w:t>
            </w:r>
          </w:p>
          <w:p w14:paraId="006434C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Alliance Boots</w:t>
            </w:r>
          </w:p>
          <w:p w14:paraId="1F48E29A"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Alloa</w:t>
            </w:r>
            <w:proofErr w:type="spellEnd"/>
            <w:r w:rsidRPr="00A84B8A">
              <w:rPr>
                <w:rFonts w:ascii="Arial" w:eastAsia="Times New Roman" w:hAnsi="Arial" w:cs="Arial"/>
                <w:sz w:val="28"/>
                <w:szCs w:val="28"/>
              </w:rPr>
              <w:t xml:space="preserve"> Town Centre BID</w:t>
            </w:r>
          </w:p>
          <w:p w14:paraId="4A29E58B"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lastRenderedPageBreak/>
              <w:t xml:space="preserve">Angus Council </w:t>
            </w:r>
          </w:p>
          <w:p w14:paraId="4457E52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Argyll and Bute Council </w:t>
            </w:r>
          </w:p>
          <w:p w14:paraId="7AFFEDD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Association of Town and City Management</w:t>
            </w:r>
          </w:p>
          <w:p w14:paraId="4753A8D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Barrhead BID</w:t>
            </w:r>
          </w:p>
          <w:p w14:paraId="6F82382B"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Big Lottery Fund</w:t>
            </w:r>
          </w:p>
          <w:p w14:paraId="71B1BC8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Boston Networks</w:t>
            </w:r>
          </w:p>
          <w:p w14:paraId="4A9BAC5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BT</w:t>
            </w:r>
          </w:p>
          <w:p w14:paraId="513053B6"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Built Environment Forum Scotland </w:t>
            </w:r>
          </w:p>
          <w:p w14:paraId="4608447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Business in the Community Scotland</w:t>
            </w:r>
          </w:p>
          <w:p w14:paraId="46381AF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Can Do Places</w:t>
            </w:r>
          </w:p>
          <w:p w14:paraId="716E7DD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Carnegie UK Trust</w:t>
            </w:r>
          </w:p>
          <w:p w14:paraId="36DEAFB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Charity Retail Association </w:t>
            </w:r>
          </w:p>
          <w:p w14:paraId="18070C9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City of Edinburgh Council </w:t>
            </w:r>
          </w:p>
          <w:p w14:paraId="617BD1C7"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CityFibre</w:t>
            </w:r>
            <w:proofErr w:type="spellEnd"/>
          </w:p>
          <w:p w14:paraId="662BAAF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CGI </w:t>
            </w:r>
          </w:p>
          <w:p w14:paraId="344AA03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Colliers International</w:t>
            </w:r>
          </w:p>
          <w:p w14:paraId="44A25986"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Cupar and North Fife Tourism Association </w:t>
            </w:r>
          </w:p>
          <w:p w14:paraId="23513B4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Cupar Development Trust </w:t>
            </w:r>
          </w:p>
          <w:p w14:paraId="7E5BE536"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Currie Brown</w:t>
            </w:r>
          </w:p>
          <w:p w14:paraId="2675415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Cycling Scotland</w:t>
            </w:r>
          </w:p>
          <w:p w14:paraId="7B57FEF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Development Trusts Association Scotland</w:t>
            </w:r>
          </w:p>
          <w:p w14:paraId="79DD468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Dods</w:t>
            </w:r>
          </w:p>
          <w:p w14:paraId="38E8CD7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Dundee City Council </w:t>
            </w:r>
          </w:p>
          <w:p w14:paraId="0564FFC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East Ayrshire Council </w:t>
            </w:r>
          </w:p>
          <w:p w14:paraId="0EB6028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East Dunbartonshire Council</w:t>
            </w:r>
          </w:p>
          <w:p w14:paraId="778B276A"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East Kilbride Shopping Centre</w:t>
            </w:r>
          </w:p>
          <w:p w14:paraId="307406D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East Lothian Council </w:t>
            </w:r>
          </w:p>
          <w:p w14:paraId="6E365CC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East Renfrewshire Council </w:t>
            </w:r>
          </w:p>
          <w:p w14:paraId="369180B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lastRenderedPageBreak/>
              <w:t>Economic Development Association Scotland</w:t>
            </w:r>
          </w:p>
          <w:p w14:paraId="23DC644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Falkirk Council </w:t>
            </w:r>
          </w:p>
          <w:p w14:paraId="58FFEE4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Falkirk Delivers</w:t>
            </w:r>
          </w:p>
          <w:p w14:paraId="6D64141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Federation of Master Builders</w:t>
            </w:r>
          </w:p>
          <w:p w14:paraId="3364C14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Fife Council </w:t>
            </w:r>
          </w:p>
          <w:p w14:paraId="3B58914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Fort William Town Team</w:t>
            </w:r>
          </w:p>
          <w:p w14:paraId="4FCAE0C8"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FreshAyr</w:t>
            </w:r>
            <w:proofErr w:type="spellEnd"/>
          </w:p>
          <w:p w14:paraId="351E402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FSB Scotland</w:t>
            </w:r>
          </w:p>
          <w:p w14:paraId="648F2C45"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Future Hawick</w:t>
            </w:r>
          </w:p>
          <w:p w14:paraId="63A23DB0"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Fyne Futures</w:t>
            </w:r>
          </w:p>
          <w:p w14:paraId="622574FB"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Glasgow City Council </w:t>
            </w:r>
          </w:p>
          <w:p w14:paraId="5205BE8A"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Global Treasure App</w:t>
            </w:r>
          </w:p>
          <w:p w14:paraId="416B898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Grampian Housing</w:t>
            </w:r>
          </w:p>
          <w:p w14:paraId="5588C2C2"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Granton</w:t>
            </w:r>
            <w:proofErr w:type="spellEnd"/>
            <w:r w:rsidRPr="00A84B8A">
              <w:rPr>
                <w:rFonts w:ascii="Arial" w:eastAsia="Times New Roman" w:hAnsi="Arial" w:cs="Arial"/>
                <w:sz w:val="28"/>
                <w:szCs w:val="28"/>
              </w:rPr>
              <w:t xml:space="preserve"> Improvement Society</w:t>
            </w:r>
          </w:p>
          <w:p w14:paraId="7AA472D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Halliday Fraser Munro</w:t>
            </w:r>
          </w:p>
          <w:p w14:paraId="11D60D8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Highland Council </w:t>
            </w:r>
          </w:p>
          <w:p w14:paraId="5BD0C349"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Highlands and Islands Enterprise </w:t>
            </w:r>
          </w:p>
          <w:p w14:paraId="72E0B4E9"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Historic Environment Scotland</w:t>
            </w:r>
          </w:p>
          <w:p w14:paraId="3189565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Institute of Retail Studies, University of Stirling</w:t>
            </w:r>
          </w:p>
          <w:p w14:paraId="7CC21FA5"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Interface</w:t>
            </w:r>
          </w:p>
          <w:p w14:paraId="3E44E73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Intu Properties</w:t>
            </w:r>
          </w:p>
          <w:p w14:paraId="74660C2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Keep Scotland Beautiful</w:t>
            </w:r>
          </w:p>
          <w:p w14:paraId="6AFF1DD7" w14:textId="5C4E9F3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Kingsgate Shopping Centre</w:t>
            </w:r>
          </w:p>
          <w:p w14:paraId="5828BDE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Ladbrokes Coral </w:t>
            </w:r>
          </w:p>
          <w:p w14:paraId="2E0B6B5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Lanark Community Council </w:t>
            </w:r>
          </w:p>
          <w:p w14:paraId="0721C991"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Langbank</w:t>
            </w:r>
            <w:proofErr w:type="spellEnd"/>
            <w:r w:rsidRPr="00A84B8A">
              <w:rPr>
                <w:rFonts w:ascii="Arial" w:eastAsia="Times New Roman" w:hAnsi="Arial" w:cs="Arial"/>
                <w:sz w:val="28"/>
                <w:szCs w:val="28"/>
              </w:rPr>
              <w:t xml:space="preserve"> Community Council </w:t>
            </w:r>
          </w:p>
          <w:p w14:paraId="363E74C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Living Streets</w:t>
            </w:r>
          </w:p>
          <w:p w14:paraId="1513ADF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Loop Connections</w:t>
            </w:r>
          </w:p>
          <w:p w14:paraId="2F06DB1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lastRenderedPageBreak/>
              <w:t xml:space="preserve">Lloyds TSB Foundation </w:t>
            </w:r>
          </w:p>
          <w:p w14:paraId="350FD7D3"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Miconex</w:t>
            </w:r>
            <w:proofErr w:type="spellEnd"/>
          </w:p>
          <w:p w14:paraId="3BD784A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Melrose Living </w:t>
            </w:r>
          </w:p>
          <w:p w14:paraId="5608F40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Moffat and District Community </w:t>
            </w:r>
          </w:p>
          <w:p w14:paraId="30877A7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Motherwell Town Centre</w:t>
            </w:r>
          </w:p>
          <w:p w14:paraId="587184EA"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Museums Galleries Scotland</w:t>
            </w:r>
          </w:p>
          <w:p w14:paraId="1604D78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Natural Power </w:t>
            </w:r>
          </w:p>
          <w:p w14:paraId="52CC492D" w14:textId="77777777" w:rsidR="00A84B8A" w:rsidRPr="00A84B8A" w:rsidRDefault="00A84B8A" w:rsidP="00A84B8A">
            <w:pPr>
              <w:spacing w:before="120" w:after="120"/>
              <w:rPr>
                <w:rFonts w:ascii="Arial" w:eastAsia="Times New Roman" w:hAnsi="Arial" w:cs="Arial"/>
                <w:sz w:val="28"/>
                <w:szCs w:val="28"/>
              </w:rPr>
            </w:pPr>
            <w:proofErr w:type="spellStart"/>
            <w:r w:rsidRPr="00A84B8A">
              <w:rPr>
                <w:rFonts w:ascii="Arial" w:eastAsia="Times New Roman" w:hAnsi="Arial" w:cs="Arial"/>
                <w:sz w:val="28"/>
                <w:szCs w:val="28"/>
              </w:rPr>
              <w:t>Newmilns</w:t>
            </w:r>
            <w:proofErr w:type="spellEnd"/>
            <w:r w:rsidRPr="00A84B8A">
              <w:rPr>
                <w:rFonts w:ascii="Arial" w:eastAsia="Times New Roman" w:hAnsi="Arial" w:cs="Arial"/>
                <w:sz w:val="28"/>
                <w:szCs w:val="28"/>
              </w:rPr>
              <w:t xml:space="preserve"> Regeneration Association</w:t>
            </w:r>
          </w:p>
          <w:p w14:paraId="022030F9"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North Lanarkshire Council </w:t>
            </w:r>
          </w:p>
          <w:p w14:paraId="280369F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One Dalkeith</w:t>
            </w:r>
          </w:p>
          <w:p w14:paraId="26051AB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Pagoda Porter </w:t>
            </w:r>
            <w:proofErr w:type="spellStart"/>
            <w:r w:rsidRPr="00A84B8A">
              <w:rPr>
                <w:rFonts w:ascii="Arial" w:eastAsia="Times New Roman" w:hAnsi="Arial" w:cs="Arial"/>
                <w:sz w:val="28"/>
                <w:szCs w:val="28"/>
              </w:rPr>
              <w:t>Novelli</w:t>
            </w:r>
            <w:proofErr w:type="spellEnd"/>
          </w:p>
          <w:p w14:paraId="2CDE1A1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Paisley First BID</w:t>
            </w:r>
          </w:p>
          <w:p w14:paraId="5F9B049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Paths for All</w:t>
            </w:r>
          </w:p>
          <w:p w14:paraId="590C362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People Scotland </w:t>
            </w:r>
          </w:p>
          <w:p w14:paraId="448738F6"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Perth and Kinross Council</w:t>
            </w:r>
          </w:p>
          <w:p w14:paraId="12A0FC5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PJ </w:t>
            </w:r>
            <w:proofErr w:type="spellStart"/>
            <w:r w:rsidRPr="00A84B8A">
              <w:rPr>
                <w:rFonts w:ascii="Arial" w:eastAsia="Times New Roman" w:hAnsi="Arial" w:cs="Arial"/>
                <w:sz w:val="28"/>
                <w:szCs w:val="28"/>
              </w:rPr>
              <w:t>Leggate</w:t>
            </w:r>
            <w:proofErr w:type="spellEnd"/>
          </w:p>
          <w:p w14:paraId="44FCD68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Planning Aid Scotland</w:t>
            </w:r>
          </w:p>
          <w:p w14:paraId="32BE620B"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Prestwick Community Council </w:t>
            </w:r>
          </w:p>
          <w:p w14:paraId="4CC3FC8A"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Real Retail Solutions </w:t>
            </w:r>
          </w:p>
          <w:p w14:paraId="15BC0AF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Renfrewshire Council</w:t>
            </w:r>
          </w:p>
          <w:p w14:paraId="69FE18A5"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Retailers Against Crime </w:t>
            </w:r>
          </w:p>
          <w:p w14:paraId="54046D7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RICS </w:t>
            </w:r>
          </w:p>
          <w:p w14:paraId="48E98F22" w14:textId="1EB943C6" w:rsid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RTPI</w:t>
            </w:r>
          </w:p>
          <w:p w14:paraId="4469D700" w14:textId="0E70B5E4" w:rsidR="00D64906" w:rsidRPr="00A84B8A" w:rsidRDefault="00D64906" w:rsidP="00A84B8A">
            <w:pPr>
              <w:spacing w:before="120" w:after="120"/>
              <w:rPr>
                <w:rFonts w:ascii="Arial" w:eastAsia="Times New Roman" w:hAnsi="Arial" w:cs="Arial"/>
                <w:sz w:val="28"/>
                <w:szCs w:val="28"/>
              </w:rPr>
            </w:pPr>
            <w:r w:rsidRPr="00D64906">
              <w:rPr>
                <w:rFonts w:ascii="Arial" w:eastAsia="Times New Roman" w:hAnsi="Arial" w:cs="Arial"/>
                <w:sz w:val="28"/>
                <w:szCs w:val="28"/>
              </w:rPr>
              <w:t>Scottish Licensed Trade Association</w:t>
            </w:r>
          </w:p>
          <w:p w14:paraId="4324D7B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Scotland’s Rural College</w:t>
            </w:r>
          </w:p>
          <w:p w14:paraId="7773F1C0"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Scotland's Towns Partnership  - secretary</w:t>
            </w:r>
          </w:p>
          <w:p w14:paraId="360E390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Borders Council</w:t>
            </w:r>
          </w:p>
          <w:p w14:paraId="5AAE992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Business Resilience Centre</w:t>
            </w:r>
          </w:p>
          <w:p w14:paraId="77359426"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lastRenderedPageBreak/>
              <w:t>Scottish Chambers of Commerce</w:t>
            </w:r>
          </w:p>
          <w:p w14:paraId="5D817E19"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Scottish Empty Homes Partnership </w:t>
            </w:r>
          </w:p>
          <w:p w14:paraId="4BCF6E8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Futures Trust</w:t>
            </w:r>
          </w:p>
          <w:p w14:paraId="6FCF3A8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Grocers Federation</w:t>
            </w:r>
          </w:p>
          <w:p w14:paraId="7C04596D"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Power Energy Networks</w:t>
            </w:r>
          </w:p>
          <w:p w14:paraId="4DE7A076"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Retail Consortium</w:t>
            </w:r>
          </w:p>
          <w:p w14:paraId="4A039E1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Scottish Small Towns Group</w:t>
            </w:r>
          </w:p>
          <w:p w14:paraId="07D3CBCB"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South Ayrshire Council</w:t>
            </w:r>
          </w:p>
          <w:p w14:paraId="633DE783"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South Lanarkshire Council </w:t>
            </w:r>
          </w:p>
          <w:p w14:paraId="58E77257"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Stirling BID  </w:t>
            </w:r>
          </w:p>
          <w:p w14:paraId="421A6712"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Stirling Council</w:t>
            </w:r>
          </w:p>
          <w:p w14:paraId="09F0F3D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Stranraer Conservation Area Regeneration Scheme</w:t>
            </w:r>
          </w:p>
          <w:p w14:paraId="7BC7FBF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SURF</w:t>
            </w:r>
          </w:p>
          <w:p w14:paraId="421AF42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Sustrans Scotland </w:t>
            </w:r>
          </w:p>
          <w:p w14:paraId="1F161F1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TACTRAN</w:t>
            </w:r>
          </w:p>
          <w:p w14:paraId="2EB4814A"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The Democratic Society Scotland</w:t>
            </w:r>
          </w:p>
          <w:p w14:paraId="5DD0C0FC"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The Retailer Group</w:t>
            </w:r>
          </w:p>
          <w:p w14:paraId="2C8859D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Transform Scotland</w:t>
            </w:r>
          </w:p>
          <w:p w14:paraId="05EC56B8"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USDAW</w:t>
            </w:r>
          </w:p>
          <w:p w14:paraId="56C785B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Vale of Leven Trust </w:t>
            </w:r>
          </w:p>
          <w:p w14:paraId="3F62AD01"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VisitScotland</w:t>
            </w:r>
          </w:p>
          <w:p w14:paraId="4793D72E"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Voluntary Action Fund</w:t>
            </w:r>
          </w:p>
          <w:p w14:paraId="0DB2D50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Weber Shandwick</w:t>
            </w:r>
          </w:p>
          <w:p w14:paraId="5A90A424"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 xml:space="preserve">West Lothian Council </w:t>
            </w:r>
          </w:p>
          <w:p w14:paraId="79F5D72F" w14:textId="77777777" w:rsidR="00A84B8A" w:rsidRPr="00A84B8A" w:rsidRDefault="00A84B8A" w:rsidP="00A84B8A">
            <w:pPr>
              <w:spacing w:before="120" w:after="120"/>
              <w:rPr>
                <w:rFonts w:ascii="Arial" w:eastAsia="Times New Roman" w:hAnsi="Arial" w:cs="Arial"/>
                <w:sz w:val="28"/>
                <w:szCs w:val="28"/>
              </w:rPr>
            </w:pPr>
            <w:r w:rsidRPr="00A84B8A">
              <w:rPr>
                <w:rFonts w:ascii="Arial" w:eastAsia="Times New Roman" w:hAnsi="Arial" w:cs="Arial"/>
                <w:sz w:val="28"/>
                <w:szCs w:val="28"/>
              </w:rPr>
              <w:t>William Hill</w:t>
            </w:r>
          </w:p>
          <w:p w14:paraId="2C6231DD" w14:textId="16913A3B" w:rsidR="00F83B28" w:rsidRPr="00081566" w:rsidRDefault="00A84B8A" w:rsidP="00081566">
            <w:pPr>
              <w:spacing w:before="120" w:after="120"/>
              <w:rPr>
                <w:rFonts w:ascii="Arial" w:eastAsia="Times New Roman" w:hAnsi="Arial" w:cs="Arial"/>
                <w:sz w:val="28"/>
                <w:szCs w:val="28"/>
              </w:rPr>
            </w:pPr>
            <w:r w:rsidRPr="00A84B8A">
              <w:rPr>
                <w:rFonts w:ascii="Arial" w:eastAsia="Times New Roman" w:hAnsi="Arial" w:cs="Arial"/>
                <w:sz w:val="28"/>
                <w:szCs w:val="28"/>
              </w:rPr>
              <w:t>WSP</w:t>
            </w:r>
          </w:p>
        </w:tc>
      </w:tr>
      <w:tr w:rsidR="00F83B28" w:rsidRPr="00081566" w14:paraId="2C6231E1" w14:textId="77777777" w:rsidTr="00D33C6D">
        <w:tc>
          <w:tcPr>
            <w:tcW w:w="9002" w:type="dxa"/>
            <w:gridSpan w:val="2"/>
            <w:hideMark/>
          </w:tcPr>
          <w:p w14:paraId="2C6231DF" w14:textId="1F9003A4" w:rsidR="00F83B28" w:rsidRPr="00081566" w:rsidRDefault="00D33C6D" w:rsidP="00081566">
            <w:pPr>
              <w:spacing w:before="120" w:after="120" w:line="240" w:lineRule="auto"/>
              <w:rPr>
                <w:rFonts w:ascii="Arial" w:eastAsia="Times New Roman" w:hAnsi="Arial" w:cs="Arial"/>
                <w:b/>
                <w:sz w:val="28"/>
                <w:szCs w:val="28"/>
              </w:rPr>
            </w:pPr>
            <w:r w:rsidRPr="00081566">
              <w:rPr>
                <w:rFonts w:ascii="Arial" w:eastAsia="Times New Roman" w:hAnsi="Arial" w:cs="Arial"/>
                <w:b/>
                <w:sz w:val="28"/>
                <w:szCs w:val="28"/>
                <w:lang w:eastAsia="en-GB"/>
              </w:rPr>
              <w:lastRenderedPageBreak/>
              <w:t>Group Office Bearers</w:t>
            </w:r>
          </w:p>
          <w:p w14:paraId="2C6231E0"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lastRenderedPageBreak/>
              <w:t>Please provide names for all office bearers.  The minimum requirement is that two of the office bearers are MSPs and one of these is Convener – beyond this it is a matter for the Group to decide upon the office bearers it wishes to have.  It is permissible to have more than one individual elected to each office, for example, co-conveners or multiple deputy conveners.</w:t>
            </w:r>
          </w:p>
        </w:tc>
      </w:tr>
      <w:tr w:rsidR="00F83B28" w:rsidRPr="00081566" w14:paraId="2C6231E4" w14:textId="77777777" w:rsidTr="00D33C6D">
        <w:tc>
          <w:tcPr>
            <w:tcW w:w="2217" w:type="dxa"/>
            <w:hideMark/>
          </w:tcPr>
          <w:p w14:paraId="2C6231E2"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lastRenderedPageBreak/>
              <w:t>Convener</w:t>
            </w:r>
          </w:p>
        </w:tc>
        <w:tc>
          <w:tcPr>
            <w:tcW w:w="6785" w:type="dxa"/>
          </w:tcPr>
          <w:p w14:paraId="2C6231E3" w14:textId="3491EB0B" w:rsidR="00F83B28" w:rsidRPr="00081566" w:rsidRDefault="00B775E8" w:rsidP="00081566">
            <w:pPr>
              <w:spacing w:before="120" w:after="120"/>
              <w:rPr>
                <w:rFonts w:ascii="Arial" w:eastAsia="Times New Roman" w:hAnsi="Arial" w:cs="Arial"/>
                <w:sz w:val="28"/>
                <w:szCs w:val="28"/>
              </w:rPr>
            </w:pPr>
            <w:r>
              <w:rPr>
                <w:rFonts w:ascii="Arial" w:eastAsia="Times New Roman" w:hAnsi="Arial" w:cs="Arial"/>
                <w:sz w:val="28"/>
                <w:szCs w:val="28"/>
              </w:rPr>
              <w:t>Siobhian Brown MSP (SNP)</w:t>
            </w:r>
          </w:p>
        </w:tc>
      </w:tr>
      <w:tr w:rsidR="00F83B28" w:rsidRPr="00081566" w14:paraId="2C6231E7" w14:textId="77777777" w:rsidTr="00D33C6D">
        <w:tc>
          <w:tcPr>
            <w:tcW w:w="2217" w:type="dxa"/>
            <w:hideMark/>
          </w:tcPr>
          <w:p w14:paraId="2C6231E5"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Deputy Convener</w:t>
            </w:r>
          </w:p>
        </w:tc>
        <w:tc>
          <w:tcPr>
            <w:tcW w:w="6785" w:type="dxa"/>
          </w:tcPr>
          <w:p w14:paraId="508B9485" w14:textId="77777777" w:rsidR="00F83B28" w:rsidRDefault="00B775E8" w:rsidP="00081566">
            <w:pPr>
              <w:spacing w:before="120" w:after="120"/>
              <w:rPr>
                <w:rFonts w:ascii="Arial" w:eastAsia="Times New Roman" w:hAnsi="Arial" w:cs="Arial"/>
                <w:sz w:val="28"/>
                <w:szCs w:val="28"/>
              </w:rPr>
            </w:pPr>
            <w:r>
              <w:rPr>
                <w:rFonts w:ascii="Arial" w:eastAsia="Times New Roman" w:hAnsi="Arial" w:cs="Arial"/>
                <w:sz w:val="28"/>
                <w:szCs w:val="28"/>
              </w:rPr>
              <w:t>Neil Bibby MSP (Labour)</w:t>
            </w:r>
          </w:p>
          <w:p w14:paraId="2C6231E6" w14:textId="35CA387B" w:rsidR="00B775E8" w:rsidRPr="00081566" w:rsidRDefault="00B775E8" w:rsidP="00081566">
            <w:pPr>
              <w:spacing w:before="120" w:after="120"/>
              <w:rPr>
                <w:rFonts w:ascii="Arial" w:eastAsia="Times New Roman" w:hAnsi="Arial" w:cs="Arial"/>
                <w:sz w:val="28"/>
                <w:szCs w:val="28"/>
              </w:rPr>
            </w:pPr>
            <w:r w:rsidRPr="00B775E8">
              <w:rPr>
                <w:rFonts w:ascii="Arial" w:eastAsia="Times New Roman" w:hAnsi="Arial" w:cs="Arial"/>
                <w:sz w:val="28"/>
                <w:szCs w:val="28"/>
              </w:rPr>
              <w:t xml:space="preserve">Meghan </w:t>
            </w:r>
            <w:proofErr w:type="spellStart"/>
            <w:r w:rsidRPr="00B775E8">
              <w:rPr>
                <w:rFonts w:ascii="Arial" w:eastAsia="Times New Roman" w:hAnsi="Arial" w:cs="Arial"/>
                <w:sz w:val="28"/>
                <w:szCs w:val="28"/>
              </w:rPr>
              <w:t>Gallacher</w:t>
            </w:r>
            <w:proofErr w:type="spellEnd"/>
            <w:r w:rsidRPr="00B775E8">
              <w:rPr>
                <w:rFonts w:ascii="Arial" w:eastAsia="Times New Roman" w:hAnsi="Arial" w:cs="Arial"/>
                <w:sz w:val="28"/>
                <w:szCs w:val="28"/>
              </w:rPr>
              <w:t xml:space="preserve"> MSP (Conservative)</w:t>
            </w:r>
          </w:p>
        </w:tc>
      </w:tr>
      <w:tr w:rsidR="00F83B28" w:rsidRPr="00081566" w14:paraId="2C6231EA" w14:textId="77777777" w:rsidTr="00D33C6D">
        <w:tc>
          <w:tcPr>
            <w:tcW w:w="2217" w:type="dxa"/>
            <w:hideMark/>
          </w:tcPr>
          <w:p w14:paraId="2C6231E8"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Secretary</w:t>
            </w:r>
          </w:p>
        </w:tc>
        <w:tc>
          <w:tcPr>
            <w:tcW w:w="6785" w:type="dxa"/>
          </w:tcPr>
          <w:p w14:paraId="2C6231E9" w14:textId="4384CB86" w:rsidR="00F83B28" w:rsidRPr="00081566" w:rsidRDefault="00B775E8" w:rsidP="00081566">
            <w:pPr>
              <w:spacing w:before="120" w:after="120"/>
              <w:rPr>
                <w:rFonts w:ascii="Arial" w:eastAsia="Times New Roman" w:hAnsi="Arial" w:cs="Arial"/>
                <w:sz w:val="28"/>
                <w:szCs w:val="28"/>
              </w:rPr>
            </w:pPr>
            <w:r>
              <w:rPr>
                <w:rFonts w:ascii="Arial" w:eastAsia="Times New Roman" w:hAnsi="Arial" w:cs="Arial"/>
                <w:sz w:val="28"/>
                <w:szCs w:val="28"/>
              </w:rPr>
              <w:t xml:space="preserve">Elaine Bone, Scotland’s Towns Partnership </w:t>
            </w:r>
          </w:p>
        </w:tc>
      </w:tr>
      <w:tr w:rsidR="00F83B28" w:rsidRPr="00081566" w14:paraId="2C6231ED" w14:textId="77777777" w:rsidTr="00D33C6D">
        <w:tc>
          <w:tcPr>
            <w:tcW w:w="2217" w:type="dxa"/>
            <w:hideMark/>
          </w:tcPr>
          <w:p w14:paraId="2C6231EB"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Treasurer</w:t>
            </w:r>
          </w:p>
        </w:tc>
        <w:tc>
          <w:tcPr>
            <w:tcW w:w="6785" w:type="dxa"/>
          </w:tcPr>
          <w:p w14:paraId="2C6231EC" w14:textId="5948F31C" w:rsidR="00F83B28" w:rsidRPr="00081566" w:rsidRDefault="00B775E8" w:rsidP="00081566">
            <w:pPr>
              <w:spacing w:before="120" w:after="120"/>
              <w:rPr>
                <w:rFonts w:ascii="Arial" w:eastAsia="Times New Roman" w:hAnsi="Arial" w:cs="Arial"/>
                <w:sz w:val="28"/>
                <w:szCs w:val="28"/>
              </w:rPr>
            </w:pPr>
            <w:r>
              <w:rPr>
                <w:rFonts w:ascii="Arial" w:eastAsia="Times New Roman" w:hAnsi="Arial" w:cs="Arial"/>
                <w:sz w:val="28"/>
                <w:szCs w:val="28"/>
              </w:rPr>
              <w:t>Elaine Bone, Scotland’s Towns Partnership</w:t>
            </w:r>
          </w:p>
        </w:tc>
      </w:tr>
      <w:tr w:rsidR="00F83B28" w:rsidRPr="00081566" w14:paraId="2C6231F1" w14:textId="77777777" w:rsidTr="00D33C6D">
        <w:tc>
          <w:tcPr>
            <w:tcW w:w="9002" w:type="dxa"/>
            <w:gridSpan w:val="2"/>
            <w:hideMark/>
          </w:tcPr>
          <w:p w14:paraId="2C6231EE" w14:textId="54114D8F" w:rsidR="00F83B28" w:rsidRPr="00081566" w:rsidRDefault="00F83B28" w:rsidP="00081566">
            <w:pPr>
              <w:spacing w:before="120" w:after="120" w:line="240" w:lineRule="auto"/>
              <w:rPr>
                <w:rFonts w:ascii="Arial" w:eastAsia="Times New Roman" w:hAnsi="Arial" w:cs="Arial"/>
                <w:b/>
                <w:sz w:val="28"/>
                <w:szCs w:val="28"/>
              </w:rPr>
            </w:pPr>
            <w:r w:rsidRPr="00081566">
              <w:rPr>
                <w:rFonts w:ascii="Arial" w:eastAsia="Times New Roman" w:hAnsi="Arial" w:cs="Arial"/>
                <w:sz w:val="28"/>
                <w:szCs w:val="28"/>
                <w:lang w:eastAsia="en-GB"/>
              </w:rPr>
              <w:br w:type="page"/>
            </w:r>
            <w:r w:rsidR="00D33C6D" w:rsidRPr="00081566">
              <w:rPr>
                <w:rFonts w:ascii="Arial" w:eastAsia="Times New Roman" w:hAnsi="Arial" w:cs="Arial"/>
                <w:b/>
                <w:sz w:val="28"/>
                <w:szCs w:val="28"/>
                <w:lang w:eastAsia="en-GB"/>
              </w:rPr>
              <w:t xml:space="preserve">Financial Benefits </w:t>
            </w:r>
            <w:r w:rsidR="00D33C6D">
              <w:rPr>
                <w:rFonts w:ascii="Arial" w:eastAsia="Times New Roman" w:hAnsi="Arial" w:cs="Arial"/>
                <w:b/>
                <w:sz w:val="28"/>
                <w:szCs w:val="28"/>
                <w:lang w:eastAsia="en-GB"/>
              </w:rPr>
              <w:t>o</w:t>
            </w:r>
            <w:r w:rsidR="00D33C6D" w:rsidRPr="00081566">
              <w:rPr>
                <w:rFonts w:ascii="Arial" w:eastAsia="Times New Roman" w:hAnsi="Arial" w:cs="Arial"/>
                <w:b/>
                <w:sz w:val="28"/>
                <w:szCs w:val="28"/>
                <w:lang w:eastAsia="en-GB"/>
              </w:rPr>
              <w:t xml:space="preserve">r Other Benefits </w:t>
            </w:r>
          </w:p>
          <w:p w14:paraId="2C6231EF" w14:textId="77777777" w:rsidR="00F83B28" w:rsidRPr="00081566" w:rsidRDefault="00F83B28" w:rsidP="00081566">
            <w:pPr>
              <w:spacing w:before="120" w:after="120" w:line="240" w:lineRule="auto"/>
              <w:rPr>
                <w:rFonts w:ascii="Arial" w:eastAsia="Times New Roman" w:hAnsi="Arial" w:cs="Arial"/>
                <w:sz w:val="28"/>
                <w:szCs w:val="28"/>
                <w:lang w:eastAsia="en-GB"/>
              </w:rPr>
            </w:pPr>
            <w:r w:rsidRPr="00081566">
              <w:rPr>
                <w:rFonts w:ascii="Arial" w:eastAsia="Times New Roman" w:hAnsi="Arial" w:cs="Arial"/>
                <w:sz w:val="28"/>
                <w:szCs w:val="28"/>
                <w:lang w:eastAsia="en-GB"/>
              </w:rPr>
              <w:t>Please provide details of any financial or material benefit(s) the Group anticipates receiving from a single source in a calendar year which has a value, either singly or cumulatively, of more than £500.  This includes donations, gifts, hospitality or visits and material assistance such as secretariat support.</w:t>
            </w:r>
          </w:p>
          <w:p w14:paraId="2C6231F0" w14:textId="77777777" w:rsidR="00F83B28" w:rsidRPr="00081566" w:rsidRDefault="00F83B28" w:rsidP="00081566">
            <w:pPr>
              <w:spacing w:before="120" w:after="120"/>
              <w:rPr>
                <w:rFonts w:ascii="Arial" w:eastAsia="Times New Roman" w:hAnsi="Arial" w:cs="Arial"/>
                <w:sz w:val="28"/>
                <w:szCs w:val="28"/>
              </w:rPr>
            </w:pPr>
          </w:p>
        </w:tc>
      </w:tr>
      <w:tr w:rsidR="00F83B28" w:rsidRPr="00081566" w14:paraId="2C6231F3" w14:textId="77777777" w:rsidTr="00D33C6D">
        <w:tc>
          <w:tcPr>
            <w:tcW w:w="9002" w:type="dxa"/>
            <w:gridSpan w:val="2"/>
          </w:tcPr>
          <w:p w14:paraId="571A7EB3" w14:textId="77777777" w:rsidR="00A84B8A" w:rsidRDefault="00A84B8A" w:rsidP="00A84B8A">
            <w:pPr>
              <w:spacing w:after="0" w:line="240" w:lineRule="auto"/>
              <w:rPr>
                <w:rFonts w:ascii="Arial" w:hAnsi="Arial" w:cs="Arial"/>
                <w:sz w:val="24"/>
                <w:szCs w:val="24"/>
                <w:lang w:val="en-US"/>
              </w:rPr>
            </w:pPr>
          </w:p>
          <w:p w14:paraId="3C147CB8" w14:textId="602719ED" w:rsidR="00A84B8A" w:rsidRPr="00B775E8" w:rsidRDefault="00A84B8A" w:rsidP="00A84B8A">
            <w:pPr>
              <w:spacing w:after="0" w:line="240" w:lineRule="auto"/>
              <w:rPr>
                <w:rFonts w:ascii="Arial" w:hAnsi="Arial" w:cs="Arial"/>
                <w:sz w:val="28"/>
                <w:szCs w:val="28"/>
                <w:lang w:val="en-US"/>
              </w:rPr>
            </w:pPr>
            <w:r w:rsidRPr="00B775E8">
              <w:rPr>
                <w:rFonts w:ascii="Arial" w:hAnsi="Arial" w:cs="Arial"/>
                <w:sz w:val="28"/>
                <w:szCs w:val="28"/>
                <w:lang w:val="en-US"/>
              </w:rPr>
              <w:t>Scotland’s Towns Partnership</w:t>
            </w:r>
          </w:p>
          <w:p w14:paraId="79017755" w14:textId="77777777" w:rsidR="00A84B8A" w:rsidRPr="00B775E8" w:rsidRDefault="00A84B8A" w:rsidP="00A84B8A">
            <w:pPr>
              <w:spacing w:after="0" w:line="240" w:lineRule="auto"/>
              <w:rPr>
                <w:rFonts w:ascii="Arial" w:hAnsi="Arial" w:cs="Arial"/>
                <w:sz w:val="28"/>
                <w:szCs w:val="28"/>
                <w:lang w:val="en-US"/>
              </w:rPr>
            </w:pPr>
            <w:r w:rsidRPr="00B775E8">
              <w:rPr>
                <w:rFonts w:ascii="Arial" w:hAnsi="Arial" w:cs="Arial"/>
                <w:sz w:val="28"/>
                <w:szCs w:val="28"/>
                <w:lang w:val="en-US"/>
              </w:rPr>
              <w:t>Total value of support - £2,000</w:t>
            </w:r>
          </w:p>
          <w:p w14:paraId="484BE593" w14:textId="77777777" w:rsidR="00A84B8A" w:rsidRPr="00B775E8" w:rsidRDefault="00A84B8A" w:rsidP="00A84B8A">
            <w:pPr>
              <w:spacing w:after="0" w:line="240" w:lineRule="auto"/>
              <w:rPr>
                <w:rFonts w:ascii="Arial" w:hAnsi="Arial" w:cs="Arial"/>
                <w:sz w:val="28"/>
                <w:szCs w:val="28"/>
              </w:rPr>
            </w:pPr>
          </w:p>
          <w:p w14:paraId="22B30F3F" w14:textId="77777777" w:rsidR="00A84B8A" w:rsidRPr="00B775E8" w:rsidRDefault="00A84B8A" w:rsidP="00A84B8A">
            <w:pPr>
              <w:spacing w:after="0" w:line="240" w:lineRule="auto"/>
              <w:rPr>
                <w:rFonts w:ascii="Arial" w:hAnsi="Arial" w:cs="Arial"/>
                <w:sz w:val="28"/>
                <w:szCs w:val="28"/>
                <w:lang w:val="en-US"/>
              </w:rPr>
            </w:pPr>
            <w:r w:rsidRPr="00B775E8">
              <w:rPr>
                <w:rFonts w:ascii="Arial" w:hAnsi="Arial" w:cs="Arial"/>
                <w:sz w:val="28"/>
                <w:szCs w:val="28"/>
                <w:lang w:val="en-US"/>
              </w:rPr>
              <w:t>Breakdown:</w:t>
            </w:r>
          </w:p>
          <w:p w14:paraId="7C635A80" w14:textId="77777777" w:rsidR="00F83B28" w:rsidRDefault="00A84B8A" w:rsidP="00A84B8A">
            <w:pPr>
              <w:spacing w:after="0" w:line="240" w:lineRule="auto"/>
              <w:rPr>
                <w:rFonts w:ascii="Arial" w:hAnsi="Arial" w:cs="Arial"/>
                <w:sz w:val="28"/>
                <w:szCs w:val="28"/>
                <w:lang w:val="en-US"/>
              </w:rPr>
            </w:pPr>
            <w:r w:rsidRPr="00B775E8">
              <w:rPr>
                <w:rFonts w:ascii="Arial" w:hAnsi="Arial" w:cs="Arial"/>
                <w:sz w:val="28"/>
                <w:szCs w:val="28"/>
                <w:lang w:val="en-US"/>
              </w:rPr>
              <w:t>Secretary duties (Scotland’s Towns executives) to the value of £1,900 for 10 days work for the managing all communications with office bearers, members, speakers, supporters; planning agendas and related arrangements; attendance and Minute taking and digital communications for four CPG meetings/activities, AGM and an Office Bearers meeting; and fulfilling Code of Conduct and Best Practice requirements.</w:t>
            </w:r>
          </w:p>
          <w:p w14:paraId="2C6231F2" w14:textId="7D107B9E" w:rsidR="00A84B8A" w:rsidRPr="00A84B8A" w:rsidRDefault="00A84B8A" w:rsidP="00A84B8A">
            <w:pPr>
              <w:spacing w:after="0" w:line="240" w:lineRule="auto"/>
              <w:rPr>
                <w:rFonts w:ascii="Arial" w:hAnsi="Arial" w:cs="Arial"/>
                <w:sz w:val="28"/>
                <w:szCs w:val="28"/>
              </w:rPr>
            </w:pPr>
          </w:p>
        </w:tc>
      </w:tr>
      <w:tr w:rsidR="00F83B28" w:rsidRPr="00081566" w14:paraId="2C6231F6" w14:textId="77777777" w:rsidTr="00D33C6D">
        <w:tc>
          <w:tcPr>
            <w:tcW w:w="9002" w:type="dxa"/>
            <w:gridSpan w:val="2"/>
            <w:hideMark/>
          </w:tcPr>
          <w:p w14:paraId="2C6231F4" w14:textId="311F5ADD" w:rsidR="00F83B28" w:rsidRPr="00081566" w:rsidRDefault="00D33C6D" w:rsidP="00081566">
            <w:pPr>
              <w:spacing w:before="120" w:after="120" w:line="240" w:lineRule="auto"/>
              <w:rPr>
                <w:rFonts w:ascii="Arial" w:eastAsia="Times New Roman" w:hAnsi="Arial" w:cs="Arial"/>
                <w:b/>
                <w:sz w:val="28"/>
                <w:szCs w:val="28"/>
              </w:rPr>
            </w:pPr>
            <w:r w:rsidRPr="00081566">
              <w:rPr>
                <w:rFonts w:ascii="Arial" w:eastAsia="Times New Roman" w:hAnsi="Arial" w:cs="Arial"/>
                <w:b/>
                <w:sz w:val="28"/>
                <w:szCs w:val="28"/>
                <w:lang w:eastAsia="en-GB"/>
              </w:rPr>
              <w:t xml:space="preserve">Subscription Charged </w:t>
            </w:r>
            <w:r>
              <w:rPr>
                <w:rFonts w:ascii="Arial" w:eastAsia="Times New Roman" w:hAnsi="Arial" w:cs="Arial"/>
                <w:b/>
                <w:sz w:val="28"/>
                <w:szCs w:val="28"/>
                <w:lang w:eastAsia="en-GB"/>
              </w:rPr>
              <w:t>b</w:t>
            </w:r>
            <w:r w:rsidRPr="00081566">
              <w:rPr>
                <w:rFonts w:ascii="Arial" w:eastAsia="Times New Roman" w:hAnsi="Arial" w:cs="Arial"/>
                <w:b/>
                <w:sz w:val="28"/>
                <w:szCs w:val="28"/>
                <w:lang w:eastAsia="en-GB"/>
              </w:rPr>
              <w:t xml:space="preserve">y </w:t>
            </w:r>
            <w:r>
              <w:rPr>
                <w:rFonts w:ascii="Arial" w:eastAsia="Times New Roman" w:hAnsi="Arial" w:cs="Arial"/>
                <w:b/>
                <w:sz w:val="28"/>
                <w:szCs w:val="28"/>
                <w:lang w:eastAsia="en-GB"/>
              </w:rPr>
              <w:t>t</w:t>
            </w:r>
            <w:r w:rsidRPr="00081566">
              <w:rPr>
                <w:rFonts w:ascii="Arial" w:eastAsia="Times New Roman" w:hAnsi="Arial" w:cs="Arial"/>
                <w:b/>
                <w:sz w:val="28"/>
                <w:szCs w:val="28"/>
                <w:lang w:eastAsia="en-GB"/>
              </w:rPr>
              <w:t>he Group</w:t>
            </w:r>
          </w:p>
          <w:p w14:paraId="2C6231F5"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Please provide details of the amount to be charged and the purpose for which the subscription is intended to be used.</w:t>
            </w:r>
          </w:p>
        </w:tc>
      </w:tr>
      <w:tr w:rsidR="00F83B28" w:rsidRPr="00081566" w14:paraId="2C6231F8" w14:textId="77777777" w:rsidTr="00D33C6D">
        <w:tc>
          <w:tcPr>
            <w:tcW w:w="9002" w:type="dxa"/>
            <w:gridSpan w:val="2"/>
          </w:tcPr>
          <w:p w14:paraId="2C6231F7" w14:textId="77777777" w:rsidR="00F83B28" w:rsidRPr="00081566" w:rsidRDefault="00F83B28" w:rsidP="00081566">
            <w:pPr>
              <w:spacing w:before="120" w:after="120"/>
              <w:rPr>
                <w:rFonts w:ascii="Arial" w:eastAsia="Times New Roman" w:hAnsi="Arial" w:cs="Arial"/>
                <w:sz w:val="28"/>
                <w:szCs w:val="28"/>
              </w:rPr>
            </w:pPr>
          </w:p>
        </w:tc>
      </w:tr>
      <w:tr w:rsidR="00F83B28" w:rsidRPr="00081566" w14:paraId="2C6231FA" w14:textId="77777777" w:rsidTr="00D33C6D">
        <w:tc>
          <w:tcPr>
            <w:tcW w:w="9002" w:type="dxa"/>
            <w:gridSpan w:val="2"/>
            <w:hideMark/>
          </w:tcPr>
          <w:p w14:paraId="2C6231F9" w14:textId="2BC41AFF" w:rsidR="00F83B28" w:rsidRPr="00081566" w:rsidRDefault="00D33C6D" w:rsidP="00081566">
            <w:pPr>
              <w:spacing w:before="120" w:after="120"/>
              <w:rPr>
                <w:rFonts w:ascii="Arial" w:eastAsia="Times New Roman" w:hAnsi="Arial" w:cs="Arial"/>
                <w:sz w:val="28"/>
                <w:szCs w:val="28"/>
              </w:rPr>
            </w:pPr>
            <w:r w:rsidRPr="00081566">
              <w:rPr>
                <w:rFonts w:ascii="Arial" w:eastAsia="Times New Roman" w:hAnsi="Arial" w:cs="Arial"/>
                <w:b/>
                <w:sz w:val="28"/>
                <w:szCs w:val="28"/>
                <w:lang w:eastAsia="en-GB"/>
              </w:rPr>
              <w:lastRenderedPageBreak/>
              <w:t>Convener Contact Details</w:t>
            </w:r>
          </w:p>
        </w:tc>
      </w:tr>
      <w:tr w:rsidR="00F83B28" w:rsidRPr="00081566" w14:paraId="2C6231FD" w14:textId="77777777" w:rsidTr="00D33C6D">
        <w:tc>
          <w:tcPr>
            <w:tcW w:w="2217" w:type="dxa"/>
            <w:hideMark/>
          </w:tcPr>
          <w:p w14:paraId="2C6231FB"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Name</w:t>
            </w:r>
          </w:p>
        </w:tc>
        <w:tc>
          <w:tcPr>
            <w:tcW w:w="6785" w:type="dxa"/>
          </w:tcPr>
          <w:p w14:paraId="2C6231FC" w14:textId="29C1CC7D" w:rsidR="00F83B28" w:rsidRPr="00081566" w:rsidRDefault="00B775E8" w:rsidP="00081566">
            <w:pPr>
              <w:spacing w:before="120" w:after="120"/>
              <w:rPr>
                <w:rFonts w:ascii="Arial" w:eastAsia="Times New Roman" w:hAnsi="Arial" w:cs="Arial"/>
                <w:sz w:val="28"/>
                <w:szCs w:val="28"/>
              </w:rPr>
            </w:pPr>
            <w:r w:rsidRPr="00B775E8">
              <w:rPr>
                <w:rFonts w:ascii="Arial" w:eastAsia="Times New Roman" w:hAnsi="Arial" w:cs="Arial"/>
                <w:sz w:val="28"/>
                <w:szCs w:val="28"/>
              </w:rPr>
              <w:t>Siobhian Brown MSP (SNP)</w:t>
            </w:r>
          </w:p>
        </w:tc>
      </w:tr>
      <w:tr w:rsidR="00F83B28" w:rsidRPr="00081566" w14:paraId="2C623200" w14:textId="77777777" w:rsidTr="00D33C6D">
        <w:tc>
          <w:tcPr>
            <w:tcW w:w="2217" w:type="dxa"/>
            <w:hideMark/>
          </w:tcPr>
          <w:p w14:paraId="2C6231FE"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Parliamentary address</w:t>
            </w:r>
          </w:p>
        </w:tc>
        <w:tc>
          <w:tcPr>
            <w:tcW w:w="6785" w:type="dxa"/>
          </w:tcPr>
          <w:p w14:paraId="2C6231FF" w14:textId="495468F8" w:rsidR="00F83B28" w:rsidRPr="00081566" w:rsidRDefault="00B775E8" w:rsidP="00081566">
            <w:pPr>
              <w:spacing w:before="120" w:after="120"/>
              <w:rPr>
                <w:rFonts w:ascii="Arial" w:eastAsia="Times New Roman" w:hAnsi="Arial" w:cs="Arial"/>
                <w:sz w:val="28"/>
                <w:szCs w:val="28"/>
              </w:rPr>
            </w:pPr>
            <w:r w:rsidRPr="00B775E8">
              <w:rPr>
                <w:rFonts w:ascii="Arial" w:eastAsia="Times New Roman" w:hAnsi="Arial" w:cs="Arial"/>
                <w:sz w:val="28"/>
                <w:szCs w:val="28"/>
              </w:rPr>
              <w:t>P:M4.16 – Scottish Parliament EH99 1SP</w:t>
            </w:r>
          </w:p>
        </w:tc>
      </w:tr>
      <w:tr w:rsidR="00F83B28" w:rsidRPr="00081566" w14:paraId="2C623203" w14:textId="77777777" w:rsidTr="00D33C6D">
        <w:tc>
          <w:tcPr>
            <w:tcW w:w="2217" w:type="dxa"/>
            <w:hideMark/>
          </w:tcPr>
          <w:p w14:paraId="2C623201"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Telephone number</w:t>
            </w:r>
          </w:p>
        </w:tc>
        <w:tc>
          <w:tcPr>
            <w:tcW w:w="6785" w:type="dxa"/>
          </w:tcPr>
          <w:p w14:paraId="099CCB83" w14:textId="77777777" w:rsidR="00B775E8" w:rsidRPr="00B775E8" w:rsidRDefault="00B775E8" w:rsidP="00B775E8">
            <w:pPr>
              <w:spacing w:before="120" w:after="120"/>
              <w:rPr>
                <w:rFonts w:ascii="Arial" w:eastAsia="Times New Roman" w:hAnsi="Arial" w:cs="Arial"/>
                <w:sz w:val="28"/>
                <w:szCs w:val="28"/>
              </w:rPr>
            </w:pPr>
            <w:r w:rsidRPr="00B775E8">
              <w:rPr>
                <w:rFonts w:ascii="Arial" w:eastAsia="Times New Roman" w:hAnsi="Arial" w:cs="Arial"/>
                <w:sz w:val="28"/>
                <w:szCs w:val="28"/>
              </w:rPr>
              <w:t>0131 348 5089</w:t>
            </w:r>
          </w:p>
          <w:p w14:paraId="2C623202" w14:textId="5F3803F4" w:rsidR="00F83B28" w:rsidRPr="00081566" w:rsidRDefault="00B775E8" w:rsidP="00B775E8">
            <w:pPr>
              <w:spacing w:before="120" w:after="120"/>
              <w:rPr>
                <w:rFonts w:ascii="Arial" w:eastAsia="Times New Roman" w:hAnsi="Arial" w:cs="Arial"/>
                <w:sz w:val="28"/>
                <w:szCs w:val="28"/>
              </w:rPr>
            </w:pPr>
            <w:r w:rsidRPr="00B775E8">
              <w:rPr>
                <w:rFonts w:ascii="Arial" w:eastAsia="Times New Roman" w:hAnsi="Arial" w:cs="Arial"/>
                <w:sz w:val="28"/>
                <w:szCs w:val="28"/>
              </w:rPr>
              <w:t>01292 810 034</w:t>
            </w:r>
          </w:p>
        </w:tc>
      </w:tr>
    </w:tbl>
    <w:p w14:paraId="24C6D0B3" w14:textId="0A93D551" w:rsidR="00D33C6D" w:rsidRDefault="00D33C6D" w:rsidP="00081566">
      <w:pPr>
        <w:tabs>
          <w:tab w:val="left" w:pos="4980"/>
        </w:tabs>
        <w:spacing w:before="120" w:after="120" w:line="240" w:lineRule="auto"/>
        <w:rPr>
          <w:rFonts w:ascii="Arial" w:eastAsia="Times New Roman" w:hAnsi="Arial" w:cs="Arial"/>
          <w:sz w:val="28"/>
          <w:szCs w:val="28"/>
        </w:rPr>
      </w:pPr>
    </w:p>
    <w:p w14:paraId="646B3ECB" w14:textId="77777777" w:rsidR="00A84B8A" w:rsidRDefault="00A84B8A" w:rsidP="00081566">
      <w:pPr>
        <w:tabs>
          <w:tab w:val="left" w:pos="4980"/>
        </w:tabs>
        <w:spacing w:before="120" w:after="120" w:line="240" w:lineRule="auto"/>
        <w:rPr>
          <w:rFonts w:ascii="Arial" w:eastAsia="Times New Roman" w:hAnsi="Arial" w:cs="Arial"/>
          <w:sz w:val="28"/>
          <w:szCs w:val="28"/>
        </w:rPr>
      </w:pPr>
    </w:p>
    <w:p w14:paraId="31C099BB" w14:textId="77777777" w:rsidR="00D33C6D" w:rsidRPr="00081566" w:rsidRDefault="00D33C6D" w:rsidP="00081566">
      <w:pPr>
        <w:tabs>
          <w:tab w:val="left" w:pos="4980"/>
        </w:tabs>
        <w:spacing w:before="120" w:after="120" w:line="240" w:lineRule="auto"/>
        <w:rPr>
          <w:rFonts w:ascii="Arial" w:eastAsia="Times New Roman" w:hAnsi="Arial" w:cs="Arial"/>
          <w:sz w:val="28"/>
          <w:szCs w:val="28"/>
        </w:rPr>
      </w:pPr>
    </w:p>
    <w:tbl>
      <w:tblPr>
        <w:tblStyle w:val="TableGrid"/>
        <w:tblW w:w="0" w:type="auto"/>
        <w:tblLook w:val="04A0" w:firstRow="1" w:lastRow="0" w:firstColumn="1" w:lastColumn="0" w:noHBand="0" w:noVBand="1"/>
      </w:tblPr>
      <w:tblGrid>
        <w:gridCol w:w="2206"/>
        <w:gridCol w:w="6810"/>
      </w:tblGrid>
      <w:tr w:rsidR="00F83B28" w:rsidRPr="00081566" w14:paraId="2C623206" w14:textId="77777777" w:rsidTr="00D33C6D">
        <w:tc>
          <w:tcPr>
            <w:tcW w:w="9242" w:type="dxa"/>
            <w:gridSpan w:val="2"/>
            <w:hideMark/>
          </w:tcPr>
          <w:p w14:paraId="2C623205" w14:textId="6F09071A" w:rsidR="00F83B28" w:rsidRPr="00081566" w:rsidRDefault="00D33C6D" w:rsidP="00081566">
            <w:pPr>
              <w:spacing w:before="120" w:after="120"/>
              <w:rPr>
                <w:rFonts w:ascii="Arial" w:eastAsia="Times New Roman" w:hAnsi="Arial" w:cs="Arial"/>
                <w:sz w:val="28"/>
                <w:szCs w:val="28"/>
              </w:rPr>
            </w:pPr>
            <w:r w:rsidRPr="00081566">
              <w:rPr>
                <w:rFonts w:ascii="Arial" w:eastAsia="Times New Roman" w:hAnsi="Arial" w:cs="Arial"/>
                <w:b/>
                <w:sz w:val="28"/>
                <w:szCs w:val="28"/>
                <w:lang w:eastAsia="en-GB"/>
              </w:rPr>
              <w:t xml:space="preserve">Statement </w:t>
            </w:r>
            <w:r>
              <w:rPr>
                <w:rFonts w:ascii="Arial" w:eastAsia="Times New Roman" w:hAnsi="Arial" w:cs="Arial"/>
                <w:b/>
                <w:sz w:val="28"/>
                <w:szCs w:val="28"/>
                <w:lang w:eastAsia="en-GB"/>
              </w:rPr>
              <w:t>o</w:t>
            </w:r>
            <w:r w:rsidRPr="00081566">
              <w:rPr>
                <w:rFonts w:ascii="Arial" w:eastAsia="Times New Roman" w:hAnsi="Arial" w:cs="Arial"/>
                <w:b/>
                <w:sz w:val="28"/>
                <w:szCs w:val="28"/>
                <w:lang w:eastAsia="en-GB"/>
              </w:rPr>
              <w:t xml:space="preserve">n Compliance </w:t>
            </w:r>
            <w:r>
              <w:rPr>
                <w:rFonts w:ascii="Arial" w:eastAsia="Times New Roman" w:hAnsi="Arial" w:cs="Arial"/>
                <w:b/>
                <w:sz w:val="28"/>
                <w:szCs w:val="28"/>
                <w:lang w:eastAsia="en-GB"/>
              </w:rPr>
              <w:t>w</w:t>
            </w:r>
            <w:r w:rsidRPr="00081566">
              <w:rPr>
                <w:rFonts w:ascii="Arial" w:eastAsia="Times New Roman" w:hAnsi="Arial" w:cs="Arial"/>
                <w:b/>
                <w:sz w:val="28"/>
                <w:szCs w:val="28"/>
                <w:lang w:eastAsia="en-GB"/>
              </w:rPr>
              <w:t>ith The Code Of Conduct</w:t>
            </w:r>
          </w:p>
        </w:tc>
      </w:tr>
      <w:tr w:rsidR="00F83B28" w:rsidRPr="00081566" w14:paraId="2C623208" w14:textId="77777777" w:rsidTr="00D33C6D">
        <w:tc>
          <w:tcPr>
            <w:tcW w:w="9242" w:type="dxa"/>
            <w:gridSpan w:val="2"/>
            <w:hideMark/>
          </w:tcPr>
          <w:p w14:paraId="2C623207" w14:textId="0BF9FBA4"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 xml:space="preserve">I declare that the Cross-Party Group on </w:t>
            </w:r>
            <w:r w:rsidR="001F75CC" w:rsidRPr="00B775E8">
              <w:rPr>
                <w:rFonts w:ascii="Arial" w:eastAsia="Times New Roman" w:hAnsi="Arial" w:cs="Arial"/>
                <w:sz w:val="28"/>
                <w:szCs w:val="28"/>
                <w:lang w:eastAsia="en-GB"/>
              </w:rPr>
              <w:t>Towns and Town Centres</w:t>
            </w:r>
            <w:r w:rsidRPr="00081566">
              <w:rPr>
                <w:rFonts w:ascii="Arial" w:eastAsia="Times New Roman" w:hAnsi="Arial" w:cs="Arial"/>
                <w:sz w:val="28"/>
                <w:szCs w:val="28"/>
                <w:lang w:eastAsia="en-GB"/>
              </w:rPr>
              <w:t xml:space="preserve"> is constituted and will comply with the terms of Section 6 of the Code of Conduct for Members of the Scottish Parliament.</w:t>
            </w:r>
          </w:p>
        </w:tc>
      </w:tr>
      <w:tr w:rsidR="00F83B28" w:rsidRPr="00081566" w14:paraId="2C62320B" w14:textId="77777777" w:rsidTr="00D33C6D">
        <w:tc>
          <w:tcPr>
            <w:tcW w:w="2235" w:type="dxa"/>
            <w:hideMark/>
          </w:tcPr>
          <w:p w14:paraId="2C623209"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Signed</w:t>
            </w:r>
          </w:p>
        </w:tc>
        <w:tc>
          <w:tcPr>
            <w:tcW w:w="7007" w:type="dxa"/>
          </w:tcPr>
          <w:p w14:paraId="2C62320A" w14:textId="77777777" w:rsidR="00F83B28" w:rsidRPr="00081566" w:rsidRDefault="00F83B28" w:rsidP="00081566">
            <w:pPr>
              <w:spacing w:before="120" w:after="120"/>
              <w:rPr>
                <w:rFonts w:ascii="Arial" w:eastAsia="Times New Roman" w:hAnsi="Arial" w:cs="Arial"/>
                <w:sz w:val="28"/>
                <w:szCs w:val="28"/>
              </w:rPr>
            </w:pPr>
          </w:p>
        </w:tc>
      </w:tr>
      <w:tr w:rsidR="00F83B28" w:rsidRPr="00081566" w14:paraId="2C62320E" w14:textId="77777777" w:rsidTr="00D33C6D">
        <w:tc>
          <w:tcPr>
            <w:tcW w:w="2235" w:type="dxa"/>
            <w:hideMark/>
          </w:tcPr>
          <w:p w14:paraId="2C62320C" w14:textId="77777777" w:rsidR="00F83B28" w:rsidRPr="00081566" w:rsidRDefault="00F83B28" w:rsidP="00081566">
            <w:pPr>
              <w:spacing w:before="120" w:after="120"/>
              <w:rPr>
                <w:rFonts w:ascii="Arial" w:eastAsia="Times New Roman" w:hAnsi="Arial" w:cs="Arial"/>
                <w:sz w:val="28"/>
                <w:szCs w:val="28"/>
              </w:rPr>
            </w:pPr>
            <w:r w:rsidRPr="00081566">
              <w:rPr>
                <w:rFonts w:ascii="Arial" w:eastAsia="Times New Roman" w:hAnsi="Arial" w:cs="Arial"/>
                <w:sz w:val="28"/>
                <w:szCs w:val="28"/>
                <w:lang w:eastAsia="en-GB"/>
              </w:rPr>
              <w:t>Date</w:t>
            </w:r>
          </w:p>
        </w:tc>
        <w:tc>
          <w:tcPr>
            <w:tcW w:w="7007" w:type="dxa"/>
          </w:tcPr>
          <w:p w14:paraId="2C62320D" w14:textId="77777777" w:rsidR="00F83B28" w:rsidRPr="00081566" w:rsidRDefault="00F83B28" w:rsidP="00081566">
            <w:pPr>
              <w:spacing w:before="120" w:after="120"/>
              <w:rPr>
                <w:rFonts w:ascii="Arial" w:eastAsia="Times New Roman" w:hAnsi="Arial" w:cs="Arial"/>
                <w:sz w:val="28"/>
                <w:szCs w:val="28"/>
              </w:rPr>
            </w:pPr>
          </w:p>
        </w:tc>
      </w:tr>
    </w:tbl>
    <w:p w14:paraId="2C62320F" w14:textId="77777777" w:rsidR="00F83B28" w:rsidRPr="00081566" w:rsidRDefault="00F83B28" w:rsidP="00081566">
      <w:pPr>
        <w:spacing w:after="0" w:line="240" w:lineRule="auto"/>
        <w:rPr>
          <w:rFonts w:ascii="Arial" w:eastAsia="Times New Roman" w:hAnsi="Arial" w:cs="Arial"/>
          <w:sz w:val="28"/>
          <w:szCs w:val="28"/>
          <w:lang w:eastAsia="en-GB"/>
        </w:rPr>
      </w:pPr>
    </w:p>
    <w:p w14:paraId="2C623210" w14:textId="77777777" w:rsidR="00F83B28" w:rsidRPr="00081566" w:rsidRDefault="00F83B28" w:rsidP="00081566">
      <w:pPr>
        <w:spacing w:after="0" w:line="240" w:lineRule="auto"/>
        <w:rPr>
          <w:rFonts w:ascii="Arial" w:eastAsia="Times New Roman" w:hAnsi="Arial" w:cs="Arial"/>
          <w:sz w:val="28"/>
          <w:szCs w:val="28"/>
          <w:lang w:eastAsia="en-GB"/>
        </w:rPr>
      </w:pPr>
    </w:p>
    <w:p w14:paraId="2C623211" w14:textId="77777777" w:rsidR="008A29C6" w:rsidRPr="00081566" w:rsidRDefault="008A29C6" w:rsidP="00081566">
      <w:pPr>
        <w:rPr>
          <w:rFonts w:ascii="Arial" w:hAnsi="Arial" w:cs="Arial"/>
          <w:sz w:val="28"/>
          <w:szCs w:val="28"/>
        </w:rPr>
      </w:pPr>
    </w:p>
    <w:sectPr w:rsidR="008A29C6" w:rsidRPr="00081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5D"/>
    <w:multiLevelType w:val="hybridMultilevel"/>
    <w:tmpl w:val="C78E4C82"/>
    <w:lvl w:ilvl="0" w:tplc="FD32FA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B3C99"/>
    <w:multiLevelType w:val="hybridMultilevel"/>
    <w:tmpl w:val="797054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6D0B50"/>
    <w:multiLevelType w:val="hybridMultilevel"/>
    <w:tmpl w:val="57D4E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A1C1D6D"/>
    <w:multiLevelType w:val="hybridMultilevel"/>
    <w:tmpl w:val="158E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F43F6"/>
    <w:multiLevelType w:val="hybridMultilevel"/>
    <w:tmpl w:val="69C40584"/>
    <w:lvl w:ilvl="0" w:tplc="1C14A27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FC6FD7"/>
    <w:multiLevelType w:val="hybridMultilevel"/>
    <w:tmpl w:val="9244B85E"/>
    <w:lvl w:ilvl="0" w:tplc="D4484A72">
      <w:numFmt w:val="bullet"/>
      <w:lvlText w:val="•"/>
      <w:lvlJc w:val="left"/>
      <w:pPr>
        <w:ind w:left="1110" w:hanging="75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28"/>
    <w:rsid w:val="00052F15"/>
    <w:rsid w:val="00081566"/>
    <w:rsid w:val="001F75CC"/>
    <w:rsid w:val="00212CC6"/>
    <w:rsid w:val="002E1261"/>
    <w:rsid w:val="003126B2"/>
    <w:rsid w:val="003F289C"/>
    <w:rsid w:val="004D2DF4"/>
    <w:rsid w:val="00512CDF"/>
    <w:rsid w:val="005F1BFE"/>
    <w:rsid w:val="005F2D74"/>
    <w:rsid w:val="00677415"/>
    <w:rsid w:val="00686751"/>
    <w:rsid w:val="0074399D"/>
    <w:rsid w:val="007D06A0"/>
    <w:rsid w:val="008A29C6"/>
    <w:rsid w:val="00926D09"/>
    <w:rsid w:val="00A84B8A"/>
    <w:rsid w:val="00B775E8"/>
    <w:rsid w:val="00BE34A2"/>
    <w:rsid w:val="00D33C6D"/>
    <w:rsid w:val="00D64906"/>
    <w:rsid w:val="00E4696F"/>
    <w:rsid w:val="00E52CF9"/>
    <w:rsid w:val="00ED7246"/>
    <w:rsid w:val="00F8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31C3"/>
  <w15:docId w15:val="{1A9EE692-3DAD-4CBD-8E69-0763BE1D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B8A"/>
    <w:pPr>
      <w:spacing w:after="0" w:line="240" w:lineRule="auto"/>
      <w:ind w:left="720"/>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68676">
      <w:bodyDiv w:val="1"/>
      <w:marLeft w:val="0"/>
      <w:marRight w:val="0"/>
      <w:marTop w:val="0"/>
      <w:marBottom w:val="0"/>
      <w:divBdr>
        <w:top w:val="none" w:sz="0" w:space="0" w:color="auto"/>
        <w:left w:val="none" w:sz="0" w:space="0" w:color="auto"/>
        <w:bottom w:val="none" w:sz="0" w:space="0" w:color="auto"/>
        <w:right w:val="none" w:sz="0" w:space="0" w:color="auto"/>
      </w:divBdr>
    </w:div>
    <w:div w:id="1062218997">
      <w:bodyDiv w:val="1"/>
      <w:marLeft w:val="0"/>
      <w:marRight w:val="0"/>
      <w:marTop w:val="0"/>
      <w:marBottom w:val="0"/>
      <w:divBdr>
        <w:top w:val="none" w:sz="0" w:space="0" w:color="auto"/>
        <w:left w:val="none" w:sz="0" w:space="0" w:color="auto"/>
        <w:bottom w:val="none" w:sz="0" w:space="0" w:color="auto"/>
        <w:right w:val="none" w:sz="0" w:space="0" w:color="auto"/>
      </w:divBdr>
    </w:div>
    <w:div w:id="1439063987">
      <w:bodyDiv w:val="1"/>
      <w:marLeft w:val="0"/>
      <w:marRight w:val="0"/>
      <w:marTop w:val="0"/>
      <w:marBottom w:val="0"/>
      <w:divBdr>
        <w:top w:val="none" w:sz="0" w:space="0" w:color="auto"/>
        <w:left w:val="none" w:sz="0" w:space="0" w:color="auto"/>
        <w:bottom w:val="none" w:sz="0" w:space="0" w:color="auto"/>
        <w:right w:val="none" w:sz="0" w:space="0" w:color="auto"/>
      </w:divBdr>
    </w:div>
    <w:div w:id="1550068249">
      <w:bodyDiv w:val="1"/>
      <w:marLeft w:val="0"/>
      <w:marRight w:val="0"/>
      <w:marTop w:val="0"/>
      <w:marBottom w:val="0"/>
      <w:divBdr>
        <w:top w:val="none" w:sz="0" w:space="0" w:color="auto"/>
        <w:left w:val="none" w:sz="0" w:space="0" w:color="auto"/>
        <w:bottom w:val="none" w:sz="0" w:space="0" w:color="auto"/>
        <w:right w:val="none" w:sz="0" w:space="0" w:color="auto"/>
      </w:divBdr>
    </w:div>
    <w:div w:id="1691105065">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07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29520354-60ee-4851-b0d3-4d1ffc9b6630" ContentTypeId="0x010100632D0FD7D2EC4A41966F9B23650F685045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mittee document" ma:contentTypeID="0x010100632D0FD7D2EC4A41966F9B23650F685045010075C444777CD57F43A9905107DB31FA61" ma:contentTypeVersion="138" ma:contentTypeDescription="" ma:contentTypeScope="" ma:versionID="e5afb9a9caf59aedaa4c90574d7271d9">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1cf2f8112f0434ddc4c7cb2fbe5e6b1a"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k569675253664e72a46c8e86bb241a49" minOccurs="0"/>
                <xsd:element ref="ns3:ee2e4bb0f15146318e46fb810c984b5b" minOccurs="0"/>
                <xsd:element ref="ns3:nd33f23bd3244702afaf7f41bd4f237d" minOccurs="0"/>
                <xsd:element ref="ns3:Disposal_x0020_trigger_x0020_date" minOccurs="0"/>
                <xsd:element ref="ns3:Original_x0020_created" minOccurs="0"/>
                <xsd:element ref="ns3:Original_x0020_author" minOccurs="0"/>
                <xsd:element ref="ns3:Original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k569675253664e72a46c8e86bb241a49" ma:index="22" ma:taxonomy="true" ma:internalName="k569675253664e72a46c8e86bb241a49" ma:taxonomyFieldName="Session" ma:displayName="Session" ma:readOnly="false" ma:default="" ma:fieldId="{45696752-5366-4e72-a46c-8e86bb241a49}" ma:sspId="29520354-60ee-4851-b0d3-4d1ffc9b6630" ma:termSetId="416eeff8-8573-4a80-8641-88fc8efb8eff" ma:anchorId="00000000-0000-0000-0000-000000000000" ma:open="false" ma:isKeyword="false">
      <xsd:complexType>
        <xsd:sequence>
          <xsd:element ref="pc:Terms" minOccurs="0" maxOccurs="1"/>
        </xsd:sequence>
      </xsd:complexType>
    </xsd:element>
    <xsd:element name="ee2e4bb0f15146318e46fb810c984b5b" ma:index="24" ma:taxonomy="true" ma:internalName="ee2e4bb0f15146318e46fb810c984b5b" ma:taxonomyFieldName="Committee" ma:displayName="Committee" ma:readOnly="false" ma:default="" ma:fieldId="{ee2e4bb0-f151-4631-8e46-fb810c984b5b}" ma:sspId="29520354-60ee-4851-b0d3-4d1ffc9b6630" ma:termSetId="8c8aadac-85bb-49ef-81b7-aa8c7b2971c7" ma:anchorId="00000000-0000-0000-0000-000000000000" ma:open="false" ma:isKeyword="false">
      <xsd:complexType>
        <xsd:sequence>
          <xsd:element ref="pc:Terms" minOccurs="0" maxOccurs="1"/>
        </xsd:sequence>
      </xsd:complexType>
    </xsd:element>
    <xsd:element name="nd33f23bd3244702afaf7f41bd4f237d" ma:index="26" nillable="true" ma:taxonomy="true" ma:internalName="nd33f23bd3244702afaf7f41bd4f237d" ma:taxonomyFieldName="Record_x0020_classification" ma:displayName="Record classification" ma:default="" ma:fieldId="{7d33f23b-d324-4702-afaf-7f41bd4f237d}" ma:sspId="29520354-60ee-4851-b0d3-4d1ffc9b6630" ma:termSetId="4715f84a-38fd-4106-b98b-ed29d465c2e0" ma:anchorId="00000000-0000-0000-0000-000000000000" ma:open="false" ma:isKeyword="false">
      <xsd:complexType>
        <xsd:sequence>
          <xsd:element ref="pc:Terms" minOccurs="0" maxOccurs="1"/>
        </xsd:sequence>
      </xsd:complexType>
    </xsd:element>
    <xsd:element name="Disposal_x0020_trigger_x0020_date" ma:index="27" nillable="true" ma:displayName="Disposal trigger date" ma:description="The date that triggers the start of the retention period prior to disposal of the resource e.g. End of Session" ma:format="DateOnly" ma:hidden="true" ma:internalName="Disposal_x0020_trigger_x0020_date" ma:readOnly="false">
      <xsd:simpleType>
        <xsd:restriction base="dms:DateTime"/>
      </xsd:simpleType>
    </xsd:element>
    <xsd:element name="Original_x0020_created" ma:index="28" nillable="true" ma:displayName="Original created" ma:description="Original date of creation of the resource (before migration to SharePoint 2013 (DRM system))" ma:format="DateTime" ma:hidden="true" ma:internalName="Original_x0020_created" ma:readOnly="false">
      <xsd:simpleType>
        <xsd:restriction base="dms:DateTime"/>
      </xsd:simpleType>
    </xsd:element>
    <xsd:element name="Original_x0020_author" ma:index="29" nillable="true" ma:displayName="Original author" ma:description="Original entity responsible for making the resource (before migration to SharePoint 2013 (DRM system))" ma:hidden="true" ma:internalName="Original_x0020_author" ma:readOnly="false">
      <xsd:simpleType>
        <xsd:restriction base="dms:Text">
          <xsd:maxLength value="255"/>
        </xsd:restriction>
      </xsd:simpleType>
    </xsd:element>
    <xsd:element name="Original_x0020_modified" ma:index="30" nillable="true" ma:displayName="Original modified" ma:description="Original date on which the resource was changed (before migration to SharePoint 2013 (DRM system))" ma:format="DateTime" ma:hidden="true" ma:internalName="Original_x0020_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6" nillable="true" ma:displayName="Copyright" ma:default="© Parliamentary copyright. The Scottish Parliamentary Corporate Body" ma:description="Statement and identifier indicating the legal ownership and rights regarding use and re-use of all or part of the resource"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TaxCatchAll xmlns="21141c76-a131-4377-97a3-508a419862f1">
      <Value>818</Value>
      <Value>1422</Value>
      <Value>2</Value>
      <Value>1</Value>
    </TaxCatchAll>
    <m233fa42ddda444a97ecfbe326b55e92 xmlns="21141c76-a131-4377-97a3-508a419862f1">
      <Terms xmlns="http://schemas.microsoft.com/office/infopath/2007/PartnerControls"/>
    </m233fa42ddda444a97ecfbe326b55e92>
    <f12c4e522cb8463cafd748d94105ec43 xmlns="21141c76-a131-4377-97a3-508a419862f1">
      <Terms xmlns="http://schemas.microsoft.com/office/infopath/2007/PartnerControls"/>
    </f12c4e522cb8463cafd748d94105ec43>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wic_System_Copyright xmlns="http://schemas.microsoft.com/sharepoint/v3/fields">© Parliamentary copyright. The Scottish Parliamentary Corporate Body</wic_System_Copyright>
    <Disposal_x0020_trigger_x0020_date xmlns="21141c76-a131-4377-97a3-508a419862f1" xsi:nil="true"/>
    <Original_x0020_modified xmlns="21141c76-a131-4377-97a3-508a419862f1" xsi:nil="true"/>
    <Original_x0020_created xmlns="21141c76-a131-4377-97a3-508a419862f1" xsi:nil="true"/>
    <Original_x0020_author xmlns="21141c76-a131-4377-97a3-508a419862f1" xsi:nil="true"/>
    <nd33f23bd3244702afaf7f41bd4f237d xmlns="21141c76-a131-4377-97a3-508a419862f1">
      <Terms xmlns="http://schemas.microsoft.com/office/infopath/2007/PartnerControls"/>
    </nd33f23bd3244702afaf7f41bd4f237d>
    <k569675253664e72a46c8e86bb241a49 xmlns="21141c76-a131-4377-97a3-508a419862f1">
      <Terms xmlns="http://schemas.microsoft.com/office/infopath/2007/PartnerControls">
        <TermInfo xmlns="http://schemas.microsoft.com/office/infopath/2007/PartnerControls">
          <TermName xmlns="http://schemas.microsoft.com/office/infopath/2007/PartnerControls">Session 6</TermName>
          <TermId xmlns="http://schemas.microsoft.com/office/infopath/2007/PartnerControls">2b6adaf8-349d-4b82-980a-8d2cea339484</TermId>
        </TermInfo>
      </Terms>
    </k569675253664e72a46c8e86bb241a49>
    <ee2e4bb0f15146318e46fb810c984b5b xmlns="21141c76-a131-4377-97a3-508a419862f1">
      <Terms xmlns="http://schemas.microsoft.com/office/infopath/2007/PartnerControls">
        <TermInfo xmlns="http://schemas.microsoft.com/office/infopath/2007/PartnerControls">
          <TermName xmlns="http://schemas.microsoft.com/office/infopath/2007/PartnerControls">Standards, Procedures and Public Appointments</TermName>
          <TermId xmlns="http://schemas.microsoft.com/office/infopath/2007/PartnerControls">3260bc9c-cb0b-4e33-ab6f-ca175a11c7b4</TermId>
        </TermInfo>
      </Terms>
    </ee2e4bb0f15146318e46fb810c984b5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9B028-CBF1-48B5-81F7-9D805530B12F}">
  <ds:schemaRefs>
    <ds:schemaRef ds:uri="http://schemas.microsoft.com/office/2006/metadata/customXsn"/>
  </ds:schemaRefs>
</ds:datastoreItem>
</file>

<file path=customXml/itemProps2.xml><?xml version="1.0" encoding="utf-8"?>
<ds:datastoreItem xmlns:ds="http://schemas.openxmlformats.org/officeDocument/2006/customXml" ds:itemID="{C76160F2-97CF-4397-A423-C43156EB02A4}">
  <ds:schemaRefs>
    <ds:schemaRef ds:uri="Microsoft.SharePoint.Taxonomy.ContentTypeSync"/>
  </ds:schemaRefs>
</ds:datastoreItem>
</file>

<file path=customXml/itemProps3.xml><?xml version="1.0" encoding="utf-8"?>
<ds:datastoreItem xmlns:ds="http://schemas.openxmlformats.org/officeDocument/2006/customXml" ds:itemID="{B0304EFE-37E8-4429-95F7-49C2294A89A6}">
  <ds:schemaRefs>
    <ds:schemaRef ds:uri="http://schemas.openxmlformats.org/officeDocument/2006/bibliography"/>
  </ds:schemaRefs>
</ds:datastoreItem>
</file>

<file path=customXml/itemProps4.xml><?xml version="1.0" encoding="utf-8"?>
<ds:datastoreItem xmlns:ds="http://schemas.openxmlformats.org/officeDocument/2006/customXml" ds:itemID="{DD895D63-FC0B-4F25-8EF6-36D89F7A5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A009D0-8E6F-409E-9452-A585AFF90412}">
  <ds:schemaRefs>
    <ds:schemaRef ds:uri="http://schemas.microsoft.com/office/2006/metadata/properties"/>
    <ds:schemaRef ds:uri="http://schemas.microsoft.com/office/infopath/2007/PartnerControls"/>
    <ds:schemaRef ds:uri="21141c76-a131-4377-97a3-508a419862f1"/>
    <ds:schemaRef ds:uri="http://schemas.microsoft.com/sharepoint/v3/fields"/>
    <ds:schemaRef ds:uri="http://schemas.microsoft.com/sharepoint.v3"/>
  </ds:schemaRefs>
</ds:datastoreItem>
</file>

<file path=customXml/itemProps6.xml><?xml version="1.0" encoding="utf-8"?>
<ds:datastoreItem xmlns:ds="http://schemas.openxmlformats.org/officeDocument/2006/customXml" ds:itemID="{0C8410B4-7296-4657-A646-D699129ED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 (Samantha)</dc:creator>
  <cp:lastModifiedBy>alison jones</cp:lastModifiedBy>
  <cp:revision>16</cp:revision>
  <dcterms:created xsi:type="dcterms:W3CDTF">2021-06-07T16:40:00Z</dcterms:created>
  <dcterms:modified xsi:type="dcterms:W3CDTF">2021-09-30T15:09:00Z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x0020_type">
    <vt:lpwstr/>
  </property>
  <property fmtid="{D5CDD505-2E9C-101B-9397-08002B2CF9AE}" pid="3" name="da2d0c4035fd431595ff2531e4be792f">
    <vt:lpwstr/>
  </property>
  <property fmtid="{D5CDD505-2E9C-101B-9397-08002B2CF9AE}" pid="4" name="_cx_NationalCaveats">
    <vt:lpwstr/>
  </property>
  <property fmtid="{D5CDD505-2E9C-101B-9397-08002B2CF9AE}" pid="5" name="gf275752ad8a43cebb50c95122c44092">
    <vt:lpwstr/>
  </property>
  <property fmtid="{D5CDD505-2E9C-101B-9397-08002B2CF9AE}" pid="6" name="l0e769f359ea4d3099041bd7f4391802">
    <vt:lpwstr/>
  </property>
  <property fmtid="{D5CDD505-2E9C-101B-9397-08002B2CF9AE}" pid="7" name="Bill">
    <vt:lpwstr/>
  </property>
  <property fmtid="{D5CDD505-2E9C-101B-9397-08002B2CF9AE}" pid="8" name="_cx_SecurityMarkings">
    <vt:lpwstr>2;#Not Protectively Marked|59351c5f-b7fd-4a97-8559-c38b9b573e6f</vt:lpwstr>
  </property>
  <property fmtid="{D5CDD505-2E9C-101B-9397-08002B2CF9AE}" pid="9" name="ContentTypeId">
    <vt:lpwstr>0x010100632D0FD7D2EC4A41966F9B23650F685045010075C444777CD57F43A9905107DB31FA61</vt:lpwstr>
  </property>
  <property fmtid="{D5CDD505-2E9C-101B-9397-08002B2CF9AE}" pid="10" name="Language1">
    <vt:lpwstr>1;#English|8f5ff656-5a7e-462f-b6ae-4a4400758434</vt:lpwstr>
  </property>
  <property fmtid="{D5CDD505-2E9C-101B-9397-08002B2CF9AE}" pid="11" name="Session">
    <vt:lpwstr>1422;#Session 6|2b6adaf8-349d-4b82-980a-8d2cea339484</vt:lpwstr>
  </property>
  <property fmtid="{D5CDD505-2E9C-101B-9397-08002B2CF9AE}" pid="12" name="Inquiry">
    <vt:lpwstr/>
  </property>
  <property fmtid="{D5CDD505-2E9C-101B-9397-08002B2CF9AE}" pid="13" name="Bill_x0020_type">
    <vt:lpwstr/>
  </property>
  <property fmtid="{D5CDD505-2E9C-101B-9397-08002B2CF9AE}" pid="14" name="Committee">
    <vt:lpwstr>818;#Standards, Procedures and Public Appointments|3260bc9c-cb0b-4e33-ab6f-ca175a11c7b4</vt:lpwstr>
  </property>
  <property fmtid="{D5CDD505-2E9C-101B-9397-08002B2CF9AE}" pid="15" name="Disposal reviewer details">
    <vt:lpwstr/>
  </property>
  <property fmtid="{D5CDD505-2E9C-101B-9397-08002B2CF9AE}" pid="16" name="Disposal authorised by">
    <vt:lpwstr/>
  </property>
  <property fmtid="{D5CDD505-2E9C-101B-9397-08002B2CF9AE}" pid="17" name="Petition No">
    <vt:lpwstr/>
  </property>
  <property fmtid="{D5CDD505-2E9C-101B-9397-08002B2CF9AE}" pid="18" name="SP Paper No">
    <vt:lpwstr/>
  </property>
  <property fmtid="{D5CDD505-2E9C-101B-9397-08002B2CF9AE}" pid="19" name="Document type">
    <vt:lpwstr/>
  </property>
  <property fmtid="{D5CDD505-2E9C-101B-9397-08002B2CF9AE}" pid="20" name="Bill type">
    <vt:lpwstr/>
  </property>
  <property fmtid="{D5CDD505-2E9C-101B-9397-08002B2CF9AE}" pid="21" name="Record classification">
    <vt:lpwstr/>
  </property>
</Properties>
</file>